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42" w:rsidRDefault="00CA1442" w:rsidP="00CA1442">
      <w:pPr>
        <w:tabs>
          <w:tab w:val="left" w:pos="5103"/>
        </w:tabs>
        <w:spacing w:after="0"/>
        <w:ind w:right="4393"/>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CA1442" w:rsidRDefault="00CA1442" w:rsidP="00CA1442">
      <w:pPr>
        <w:tabs>
          <w:tab w:val="left" w:pos="5103"/>
        </w:tabs>
        <w:spacing w:after="0"/>
        <w:ind w:right="439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CA1442" w:rsidRDefault="00CA1442" w:rsidP="00CA1442">
      <w:pPr>
        <w:tabs>
          <w:tab w:val="left" w:pos="5103"/>
        </w:tabs>
        <w:spacing w:after="0"/>
        <w:ind w:right="4393"/>
        <w:jc w:val="center"/>
        <w:rPr>
          <w:rFonts w:ascii="Times New Roman" w:hAnsi="Times New Roman" w:cs="Times New Roman"/>
          <w:b/>
          <w:sz w:val="28"/>
          <w:szCs w:val="28"/>
        </w:rPr>
      </w:pPr>
      <w:r>
        <w:rPr>
          <w:rFonts w:ascii="Times New Roman" w:hAnsi="Times New Roman" w:cs="Times New Roman"/>
          <w:b/>
          <w:sz w:val="28"/>
          <w:szCs w:val="28"/>
        </w:rPr>
        <w:t>НЕСТЕРОВСКИЙ СЕЛЬСОВЕТ НОВОСЕРГИЕВСКОГО РАЙОНА ОРЕБУРГСКОЙ ОБЛАСТИ</w:t>
      </w:r>
    </w:p>
    <w:p w:rsidR="00CA1442" w:rsidRDefault="00CA1442" w:rsidP="00CA1442">
      <w:pPr>
        <w:tabs>
          <w:tab w:val="left" w:pos="5103"/>
        </w:tabs>
        <w:spacing w:after="0"/>
        <w:ind w:right="4393"/>
        <w:jc w:val="center"/>
        <w:rPr>
          <w:rFonts w:ascii="Times New Roman" w:hAnsi="Times New Roman" w:cs="Times New Roman"/>
          <w:b/>
          <w:sz w:val="28"/>
          <w:szCs w:val="28"/>
        </w:rPr>
      </w:pPr>
    </w:p>
    <w:p w:rsidR="00CA1442" w:rsidRDefault="00CA1442" w:rsidP="00CA1442">
      <w:pPr>
        <w:spacing w:after="0"/>
        <w:ind w:right="439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A1442" w:rsidRDefault="00CA1442" w:rsidP="00CA1442">
      <w:pPr>
        <w:spacing w:after="0"/>
        <w:ind w:right="4393"/>
        <w:jc w:val="center"/>
        <w:rPr>
          <w:rFonts w:ascii="Times New Roman" w:hAnsi="Times New Roman" w:cs="Times New Roman"/>
          <w:b/>
          <w:sz w:val="28"/>
          <w:szCs w:val="28"/>
        </w:rPr>
      </w:pPr>
    </w:p>
    <w:p w:rsidR="00CA1442" w:rsidRDefault="00CA1442" w:rsidP="00CA1442">
      <w:pPr>
        <w:spacing w:after="0"/>
        <w:ind w:right="4393"/>
        <w:jc w:val="center"/>
        <w:rPr>
          <w:rFonts w:ascii="Times New Roman" w:hAnsi="Times New Roman" w:cs="Times New Roman"/>
          <w:b/>
          <w:sz w:val="28"/>
          <w:szCs w:val="28"/>
        </w:rPr>
      </w:pPr>
      <w:r>
        <w:rPr>
          <w:rFonts w:ascii="Times New Roman" w:hAnsi="Times New Roman" w:cs="Times New Roman"/>
          <w:b/>
          <w:sz w:val="28"/>
          <w:szCs w:val="28"/>
        </w:rPr>
        <w:t xml:space="preserve">14.09.2020 г.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53-п</w:t>
      </w:r>
    </w:p>
    <w:p w:rsidR="00CA1442" w:rsidRDefault="00CA1442" w:rsidP="00CA1442">
      <w:pPr>
        <w:spacing w:before="240" w:after="0"/>
        <w:ind w:right="4393"/>
        <w:jc w:val="center"/>
        <w:rPr>
          <w:rFonts w:ascii="Times New Roman" w:hAnsi="Times New Roman" w:cs="Times New Roman"/>
          <w:sz w:val="28"/>
          <w:szCs w:val="28"/>
        </w:rPr>
      </w:pPr>
      <w:r>
        <w:rPr>
          <w:rFonts w:ascii="Times New Roman" w:hAnsi="Times New Roman" w:cs="Times New Roman"/>
          <w:sz w:val="28"/>
          <w:szCs w:val="28"/>
        </w:rPr>
        <w:t>с. Нестеровка</w:t>
      </w:r>
    </w:p>
    <w:p w:rsidR="00CA1442" w:rsidRDefault="00CA1442" w:rsidP="00CA1442">
      <w:pPr>
        <w:spacing w:after="0"/>
        <w:ind w:right="4393"/>
        <w:jc w:val="center"/>
        <w:rPr>
          <w:rFonts w:ascii="Times New Roman" w:hAnsi="Times New Roman" w:cs="Times New Roman"/>
          <w:sz w:val="28"/>
          <w:szCs w:val="28"/>
        </w:rPr>
      </w:pPr>
    </w:p>
    <w:p w:rsidR="00CA1442" w:rsidRDefault="00CA1442" w:rsidP="00CA1442">
      <w:pPr>
        <w:tabs>
          <w:tab w:val="left" w:pos="5245"/>
        </w:tabs>
        <w:spacing w:after="0"/>
        <w:ind w:right="4110"/>
        <w:jc w:val="both"/>
        <w:rPr>
          <w:rFonts w:ascii="Times New Roman" w:hAnsi="Times New Roman" w:cs="Times New Roman"/>
          <w:sz w:val="28"/>
          <w:szCs w:val="28"/>
        </w:rPr>
      </w:pPr>
      <w:r>
        <w:rPr>
          <w:rFonts w:ascii="Times New Roman" w:hAnsi="Times New Roman" w:cs="Times New Roman"/>
          <w:sz w:val="28"/>
          <w:szCs w:val="28"/>
        </w:rPr>
        <w:t>О назначении даты публичных слушаний по рассмотрению проекта планировки и проекта межевания территории объекта АО «</w:t>
      </w:r>
      <w:proofErr w:type="spellStart"/>
      <w:r>
        <w:rPr>
          <w:rFonts w:ascii="Times New Roman" w:hAnsi="Times New Roman" w:cs="Times New Roman"/>
          <w:sz w:val="28"/>
          <w:szCs w:val="28"/>
        </w:rPr>
        <w:t>Оренбургнефть</w:t>
      </w:r>
      <w:proofErr w:type="spellEnd"/>
      <w:r>
        <w:rPr>
          <w:rFonts w:ascii="Times New Roman" w:hAnsi="Times New Roman" w:cs="Times New Roman"/>
          <w:sz w:val="28"/>
          <w:szCs w:val="28"/>
        </w:rPr>
        <w:t>»: 6313П «Строительство инфраструктуры для запуска скважин ГТМ, ППД 2019-2020 гг.» на территории муниципального образования Нестеровский сельсовет Новосергиевского района Оренбургской области</w:t>
      </w:r>
    </w:p>
    <w:p w:rsidR="00CA1442" w:rsidRDefault="00CA1442" w:rsidP="00CA1442">
      <w:pPr>
        <w:spacing w:after="0"/>
        <w:jc w:val="center"/>
        <w:rPr>
          <w:rFonts w:ascii="Times New Roman" w:hAnsi="Times New Roman" w:cs="Times New Roman"/>
          <w:sz w:val="28"/>
          <w:szCs w:val="28"/>
        </w:rPr>
      </w:pPr>
    </w:p>
    <w:p w:rsidR="00CA1442" w:rsidRDefault="00CA1442" w:rsidP="00CA14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статьями 45, 46 Градостроительного кодекса Российской Федерации от 29.12.2004 № 190-ФЗ, №131-ФЗ "Об </w:t>
      </w:r>
      <w:proofErr w:type="gramStart"/>
      <w:r>
        <w:rPr>
          <w:rFonts w:ascii="Times New Roman" w:hAnsi="Times New Roman" w:cs="Times New Roman"/>
          <w:sz w:val="28"/>
          <w:szCs w:val="28"/>
        </w:rPr>
        <w:t>общих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принципах организации местного самоуправления в Российской Федерации", Уставом муниципального образования Нестеровский сельсовет Новосергиевского района Оренбургской области, в целях соблюдения прав человека на благоприятные условия жизнедеятельности, прав и законных интересов правообладателей земельных участков, ПОСТАНОВЛЯЮ:</w:t>
      </w:r>
      <w:proofErr w:type="gramEnd"/>
    </w:p>
    <w:p w:rsidR="00CA1442" w:rsidRDefault="00CA1442" w:rsidP="00CA1442">
      <w:pPr>
        <w:spacing w:after="0"/>
        <w:ind w:firstLine="709"/>
        <w:jc w:val="both"/>
        <w:rPr>
          <w:rFonts w:ascii="Times New Roman" w:hAnsi="Times New Roman" w:cs="Times New Roman"/>
          <w:sz w:val="28"/>
          <w:szCs w:val="28"/>
        </w:rPr>
      </w:pPr>
      <w:r>
        <w:rPr>
          <w:rFonts w:ascii="Times New Roman" w:hAnsi="Times New Roman" w:cs="Times New Roman"/>
          <w:sz w:val="28"/>
          <w:szCs w:val="28"/>
        </w:rPr>
        <w:t>1. Назначить публичные слушания по рассмотрению проекта планировки и проекта межевания, объекта строительства АО «</w:t>
      </w:r>
      <w:proofErr w:type="spellStart"/>
      <w:r>
        <w:rPr>
          <w:rFonts w:ascii="Times New Roman" w:hAnsi="Times New Roman" w:cs="Times New Roman"/>
          <w:sz w:val="28"/>
          <w:szCs w:val="28"/>
        </w:rPr>
        <w:t>Оренбургнефть</w:t>
      </w:r>
      <w:proofErr w:type="spellEnd"/>
      <w:r>
        <w:rPr>
          <w:rFonts w:ascii="Times New Roman" w:hAnsi="Times New Roman" w:cs="Times New Roman"/>
          <w:sz w:val="28"/>
          <w:szCs w:val="28"/>
        </w:rPr>
        <w:t>»: 6313П «Строительство инфраструктуры для запуска скважин ГТМ, ППД 2019-2020 гг. на 23 октября 2020 года в 11-00 ч. местного времени.</w:t>
      </w:r>
    </w:p>
    <w:p w:rsidR="00CA1442" w:rsidRDefault="00CA1442" w:rsidP="00CA14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муниципального образования Нестеровский сельсовет Новосергиевского района Оренбургской области: </w:t>
      </w:r>
    </w:p>
    <w:p w:rsidR="00CA1442" w:rsidRDefault="00CA1442" w:rsidP="00CA1442">
      <w:pPr>
        <w:widowControl w:val="0"/>
        <w:tabs>
          <w:tab w:val="left" w:pos="709"/>
        </w:tabs>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2.1. Провести публичные слушания 23 октября 2020 года в 11-00 часов по местному времени в здании администрации муниципального образования </w:t>
      </w:r>
      <w:r>
        <w:rPr>
          <w:rFonts w:ascii="Times New Roman" w:hAnsi="Times New Roman" w:cs="Times New Roman"/>
          <w:sz w:val="28"/>
          <w:szCs w:val="28"/>
        </w:rPr>
        <w:lastRenderedPageBreak/>
        <w:t xml:space="preserve">Нестеровский сельсовет Новосергиевского района Оренбургской области по адресу: с. Нестеровка, ул. </w:t>
      </w:r>
      <w:proofErr w:type="gramStart"/>
      <w:r>
        <w:rPr>
          <w:rFonts w:ascii="Times New Roman" w:hAnsi="Times New Roman" w:cs="Times New Roman"/>
          <w:sz w:val="28"/>
          <w:szCs w:val="28"/>
        </w:rPr>
        <w:t>Грейдерная</w:t>
      </w:r>
      <w:proofErr w:type="gramEnd"/>
      <w:r>
        <w:rPr>
          <w:rFonts w:ascii="Times New Roman" w:hAnsi="Times New Roman" w:cs="Times New Roman"/>
          <w:sz w:val="28"/>
          <w:szCs w:val="28"/>
        </w:rPr>
        <w:t>,</w:t>
      </w:r>
      <w:r>
        <w:rPr>
          <w:rFonts w:ascii="Times New Roman" w:hAnsi="Times New Roman" w:cs="Times New Roman"/>
          <w:color w:val="000000"/>
          <w:sz w:val="28"/>
          <w:szCs w:val="28"/>
        </w:rPr>
        <w:t xml:space="preserve"> 5.</w:t>
      </w:r>
      <w:r>
        <w:rPr>
          <w:rFonts w:ascii="Times New Roman" w:hAnsi="Times New Roman" w:cs="Times New Roman"/>
          <w:bCs/>
          <w:sz w:val="28"/>
          <w:szCs w:val="28"/>
        </w:rPr>
        <w:t xml:space="preserve"> </w:t>
      </w:r>
    </w:p>
    <w:p w:rsidR="00CA1442" w:rsidRDefault="00CA1442" w:rsidP="00CA14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2.2. Подготовить протокол публичных слушаний, заключение о результатах проведения публичных слушаний и обеспечить размещение в сети интернет на официальном сайте муниципального образования Нестеровский сельсовет </w:t>
      </w:r>
      <w:hyperlink r:id="rId4" w:history="1">
        <w:r>
          <w:rPr>
            <w:rStyle w:val="a3"/>
            <w:rFonts w:ascii="Times New Roman" w:hAnsi="Times New Roman" w:cs="Times New Roman"/>
            <w:b w:val="0"/>
            <w:sz w:val="28"/>
            <w:szCs w:val="28"/>
          </w:rPr>
          <w:t>http://нестеровка.рф/</w:t>
        </w:r>
      </w:hyperlink>
    </w:p>
    <w:p w:rsidR="00CA1442" w:rsidRDefault="00CA1442" w:rsidP="00CA1442">
      <w:pPr>
        <w:spacing w:after="0"/>
        <w:ind w:firstLine="709"/>
        <w:jc w:val="both"/>
        <w:rPr>
          <w:rFonts w:ascii="Times New Roman" w:hAnsi="Times New Roman" w:cs="Times New Roman"/>
          <w:b/>
          <w:sz w:val="28"/>
          <w:szCs w:val="28"/>
        </w:rPr>
      </w:pPr>
      <w:r>
        <w:rPr>
          <w:rFonts w:ascii="Times New Roman" w:hAnsi="Times New Roman" w:cs="Times New Roman"/>
          <w:sz w:val="28"/>
          <w:szCs w:val="28"/>
        </w:rPr>
        <w:t>2.3. Определить местом проведения выставки проекта планировки и проект межевания, объекта строительства АО «</w:t>
      </w:r>
      <w:proofErr w:type="spellStart"/>
      <w:r>
        <w:rPr>
          <w:rFonts w:ascii="Times New Roman" w:hAnsi="Times New Roman" w:cs="Times New Roman"/>
          <w:sz w:val="28"/>
          <w:szCs w:val="28"/>
        </w:rPr>
        <w:t>Оренбургнефть</w:t>
      </w:r>
      <w:proofErr w:type="spellEnd"/>
      <w:r>
        <w:rPr>
          <w:rFonts w:ascii="Times New Roman" w:hAnsi="Times New Roman" w:cs="Times New Roman"/>
          <w:sz w:val="28"/>
          <w:szCs w:val="28"/>
        </w:rPr>
        <w:t xml:space="preserve">»: 6313П «Строительство инфраструктуры для запуска скважин ГТМ, ППД 2019-2020 гг. администрацию муниципального образования Нестеровский сельсовет Новосергиевского района Оренбургской области, расположенной по адресу: Оренбургская обл., Новосергиевского р-н, </w:t>
      </w:r>
      <w:r>
        <w:rPr>
          <w:rFonts w:ascii="Times New Roman" w:hAnsi="Times New Roman" w:cs="Times New Roman"/>
          <w:color w:val="000000"/>
          <w:sz w:val="28"/>
          <w:szCs w:val="28"/>
        </w:rPr>
        <w:t>с. Нестеровка, ул. Грейдерная, 5</w:t>
      </w:r>
      <w:r>
        <w:rPr>
          <w:rFonts w:ascii="Times New Roman" w:hAnsi="Times New Roman" w:cs="Times New Roman"/>
          <w:sz w:val="28"/>
          <w:szCs w:val="28"/>
        </w:rPr>
        <w:t>, в рабочие дни с 9-00 часов до 17-00 часов для ознакомления, начиная с момента размещения на официальном сайте в сети интернет и опубликования в газете "Голос глубинки" и до дня проведения публичных слушаний 22 октября 2020 года.</w:t>
      </w:r>
    </w:p>
    <w:p w:rsidR="00CA1442" w:rsidRDefault="00CA1442" w:rsidP="00CA1442">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Предложить жителям населенных пунктов, расположенных на территории муниципального образования Нестеровский сельсовет Новосергиевского района Оренбургской области, правообладателям земельных участков, иным заинтересованным лицам не позднее, чем до 22 октября 2020 года направить письменные предложения и замечания по вынесенному на публичные слушания проекту планировки совмещенного с проектом межевания территории объекта строительства АО «</w:t>
      </w:r>
      <w:proofErr w:type="spellStart"/>
      <w:r>
        <w:rPr>
          <w:rFonts w:ascii="Times New Roman" w:hAnsi="Times New Roman" w:cs="Times New Roman"/>
          <w:sz w:val="28"/>
          <w:szCs w:val="28"/>
        </w:rPr>
        <w:t>Оренбургнефть</w:t>
      </w:r>
      <w:proofErr w:type="spellEnd"/>
      <w:r>
        <w:rPr>
          <w:rFonts w:ascii="Times New Roman" w:hAnsi="Times New Roman" w:cs="Times New Roman"/>
          <w:sz w:val="28"/>
          <w:szCs w:val="28"/>
        </w:rPr>
        <w:t>»: 6313П «Строительство инфраструктуры для запуска скважин ГТМ</w:t>
      </w:r>
      <w:r w:rsidR="00B77A98">
        <w:rPr>
          <w:rFonts w:ascii="Times New Roman" w:hAnsi="Times New Roman" w:cs="Times New Roman"/>
          <w:sz w:val="28"/>
          <w:szCs w:val="28"/>
        </w:rPr>
        <w:t>, ППД 2019-2020 гг</w:t>
      </w:r>
      <w:proofErr w:type="gramEnd"/>
      <w:r w:rsidR="00B77A98">
        <w:rPr>
          <w:rFonts w:ascii="Times New Roman" w:hAnsi="Times New Roman" w:cs="Times New Roman"/>
          <w:sz w:val="28"/>
          <w:szCs w:val="28"/>
        </w:rPr>
        <w:t xml:space="preserve">.»» </w:t>
      </w:r>
      <w:r>
        <w:rPr>
          <w:rFonts w:ascii="Times New Roman" w:hAnsi="Times New Roman" w:cs="Times New Roman"/>
          <w:sz w:val="28"/>
          <w:szCs w:val="28"/>
        </w:rPr>
        <w:t>а также письменные извещения о своем желании принять участие в публичных слушаниях в администрацию муниципального образования Нестеровский сельсовет Новосергиевского района Оренбургской области.</w:t>
      </w:r>
    </w:p>
    <w:p w:rsidR="00CA1442" w:rsidRDefault="00CA1442" w:rsidP="00CA14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CA1442" w:rsidRDefault="00CA1442" w:rsidP="00CA14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Настоящее постановление вступает в силу после официального обнародования и подлежит размещению на официальном сайте в сети интернет: </w:t>
      </w:r>
      <w:hyperlink r:id="rId5" w:history="1">
        <w:r>
          <w:rPr>
            <w:rStyle w:val="a3"/>
            <w:rFonts w:ascii="Times New Roman" w:hAnsi="Times New Roman" w:cs="Times New Roman"/>
            <w:b w:val="0"/>
            <w:sz w:val="28"/>
            <w:szCs w:val="28"/>
          </w:rPr>
          <w:t>http://нестеровка.рф/</w:t>
        </w:r>
      </w:hyperlink>
    </w:p>
    <w:p w:rsidR="00CA1442" w:rsidRDefault="00CA1442" w:rsidP="00CA1442">
      <w:pPr>
        <w:pStyle w:val="ConsPlusTitle"/>
        <w:ind w:firstLine="709"/>
        <w:jc w:val="both"/>
        <w:rPr>
          <w:rFonts w:ascii="Times New Roman" w:hAnsi="Times New Roman" w:cs="Times New Roman"/>
          <w:b w:val="0"/>
          <w:sz w:val="28"/>
          <w:szCs w:val="28"/>
        </w:rPr>
      </w:pPr>
    </w:p>
    <w:p w:rsidR="00CA1442" w:rsidRDefault="00CA1442" w:rsidP="00CA1442">
      <w:pPr>
        <w:spacing w:after="0"/>
        <w:ind w:firstLine="709"/>
        <w:rPr>
          <w:rFonts w:ascii="Times New Roman" w:hAnsi="Times New Roman" w:cs="Times New Roman"/>
          <w:sz w:val="28"/>
          <w:szCs w:val="28"/>
        </w:rPr>
      </w:pPr>
    </w:p>
    <w:p w:rsidR="00CA1442" w:rsidRDefault="00CA1442" w:rsidP="00CA1442">
      <w:pPr>
        <w:spacing w:after="0"/>
        <w:ind w:firstLine="709"/>
        <w:rPr>
          <w:rFonts w:ascii="Times New Roman" w:hAnsi="Times New Roman" w:cs="Times New Roman"/>
          <w:sz w:val="28"/>
          <w:szCs w:val="28"/>
        </w:rPr>
      </w:pPr>
    </w:p>
    <w:p w:rsidR="00CA1442" w:rsidRDefault="00CA1442" w:rsidP="00CA1442">
      <w:pPr>
        <w:spacing w:after="0"/>
        <w:ind w:firstLine="709"/>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Т.В. Объедкова.</w:t>
      </w:r>
    </w:p>
    <w:p w:rsidR="002F1434" w:rsidRPr="00CA1442" w:rsidRDefault="002F1434">
      <w:pPr>
        <w:rPr>
          <w:rFonts w:ascii="Times New Roman" w:hAnsi="Times New Roman" w:cs="Times New Roman"/>
          <w:sz w:val="28"/>
          <w:szCs w:val="28"/>
        </w:rPr>
      </w:pPr>
    </w:p>
    <w:sectPr w:rsidR="002F1434" w:rsidRPr="00CA1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1442"/>
    <w:rsid w:val="002F1434"/>
    <w:rsid w:val="00B77A98"/>
    <w:rsid w:val="00CA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1442"/>
    <w:rPr>
      <w:color w:val="0000FF"/>
      <w:u w:val="single"/>
    </w:rPr>
  </w:style>
  <w:style w:type="paragraph" w:customStyle="1" w:styleId="ConsPlusTitle">
    <w:name w:val="ConsPlusTitle"/>
    <w:rsid w:val="00CA1442"/>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6260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5;&#1077;&#1089;&#1090;&#1077;&#1088;&#1086;&#1074;&#1082;&#1072;.&#1088;&#1092;/" TargetMode="External"/><Relationship Id="rId4" Type="http://schemas.openxmlformats.org/officeDocument/2006/relationships/hyperlink" Target="http://&#1085;&#1077;&#1089;&#1090;&#1077;&#1088;&#1086;&#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cp:revision>
  <dcterms:created xsi:type="dcterms:W3CDTF">2020-09-17T09:52:00Z</dcterms:created>
  <dcterms:modified xsi:type="dcterms:W3CDTF">2020-09-17T10:03:00Z</dcterms:modified>
</cp:coreProperties>
</file>