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C" w:rsidRPr="005455AF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АДМИНИСТРАЦИЯ</w:t>
      </w:r>
    </w:p>
    <w:p w:rsidR="00BC24FC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 xml:space="preserve">МУНИЦИПАЛЬНОГО </w:t>
      </w:r>
    </w:p>
    <w:p w:rsidR="00BC24FC" w:rsidRPr="005455AF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ОБРАЗОВАНИЯ</w:t>
      </w:r>
    </w:p>
    <w:p w:rsidR="00BC24FC" w:rsidRPr="005455AF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НЕСТЕРОВСКИЙ СЕЛЬСОВЕТ</w:t>
      </w:r>
    </w:p>
    <w:p w:rsidR="00BC24FC" w:rsidRPr="005455AF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НОВОСЕРГИЕВСКОГО РАЙОНА</w:t>
      </w:r>
    </w:p>
    <w:p w:rsidR="00BC24FC" w:rsidRPr="005455AF" w:rsidRDefault="00BC24FC" w:rsidP="00BC24FC">
      <w:pPr>
        <w:spacing w:after="0"/>
        <w:ind w:right="4110"/>
        <w:jc w:val="center"/>
        <w:rPr>
          <w:rFonts w:ascii="Times New Roman" w:hAnsi="Times New Roman"/>
          <w:b/>
          <w:sz w:val="28"/>
        </w:rPr>
      </w:pPr>
      <w:r w:rsidRPr="005455AF">
        <w:rPr>
          <w:rFonts w:ascii="Times New Roman" w:hAnsi="Times New Roman"/>
          <w:b/>
          <w:sz w:val="28"/>
        </w:rPr>
        <w:t>ОРЕНБУРГСКОЙ ОБЛАСТИ</w:t>
      </w:r>
    </w:p>
    <w:p w:rsidR="00BC24FC" w:rsidRPr="001B2EA8" w:rsidRDefault="00BC24FC" w:rsidP="00BC24FC">
      <w:pPr>
        <w:spacing w:after="0"/>
        <w:ind w:right="4252"/>
        <w:jc w:val="center"/>
        <w:rPr>
          <w:rFonts w:ascii="Times New Roman" w:hAnsi="Times New Roman"/>
          <w:b/>
        </w:rPr>
      </w:pPr>
    </w:p>
    <w:p w:rsidR="00BC24FC" w:rsidRPr="00877A87" w:rsidRDefault="00BC24FC" w:rsidP="00BC24FC">
      <w:pPr>
        <w:spacing w:after="0" w:line="240" w:lineRule="auto"/>
        <w:ind w:right="4252"/>
        <w:jc w:val="center"/>
        <w:rPr>
          <w:rFonts w:ascii="Times New Roman" w:hAnsi="Times New Roman"/>
          <w:b/>
          <w:sz w:val="28"/>
          <w:szCs w:val="28"/>
        </w:rPr>
      </w:pPr>
      <w:r w:rsidRPr="00877A87">
        <w:rPr>
          <w:rFonts w:ascii="Times New Roman" w:hAnsi="Times New Roman"/>
          <w:b/>
          <w:sz w:val="28"/>
          <w:szCs w:val="28"/>
        </w:rPr>
        <w:t>ПОСТАНОВЛЕНИЕ</w:t>
      </w:r>
    </w:p>
    <w:p w:rsidR="00BC24FC" w:rsidRDefault="00BC24FC" w:rsidP="00BC24FC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</w:p>
    <w:p w:rsidR="00BC24FC" w:rsidRDefault="00BC24FC" w:rsidP="00BC24FC">
      <w:pPr>
        <w:spacing w:after="0" w:line="240" w:lineRule="auto"/>
        <w:ind w:right="4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09.07.2020</w:t>
      </w:r>
      <w:r w:rsidRPr="0007128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38-п</w:t>
      </w:r>
      <w:bookmarkStart w:id="0" w:name="_GoBack"/>
      <w:bookmarkEnd w:id="0"/>
    </w:p>
    <w:p w:rsidR="00BC24FC" w:rsidRDefault="00BC24FC" w:rsidP="00BC2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4FC" w:rsidRPr="007C627C" w:rsidRDefault="00BC24FC" w:rsidP="00BC24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53"/>
      </w:tblGrid>
      <w:tr w:rsidR="00BC24FC" w:rsidRPr="00B25715" w:rsidTr="006A2FBC">
        <w:tc>
          <w:tcPr>
            <w:tcW w:w="5353" w:type="dxa"/>
          </w:tcPr>
          <w:p w:rsidR="00BC24FC" w:rsidRPr="005455AF" w:rsidRDefault="00BC24FC" w:rsidP="006A2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5AF">
              <w:rPr>
                <w:rFonts w:ascii="Times New Roman" w:hAnsi="Times New Roman"/>
                <w:sz w:val="28"/>
                <w:szCs w:val="28"/>
              </w:rPr>
              <w:t xml:space="preserve">О разработке проекта планировки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="00FA52AF">
              <w:rPr>
                <w:rFonts w:ascii="Times New Roman" w:hAnsi="Times New Roman"/>
                <w:sz w:val="28"/>
                <w:szCs w:val="28"/>
              </w:rPr>
              <w:t>межевания территории для строительства линейного объекта</w:t>
            </w:r>
            <w:r w:rsidR="006A2FBC">
              <w:rPr>
                <w:rFonts w:ascii="Times New Roman" w:hAnsi="Times New Roman"/>
                <w:sz w:val="28"/>
                <w:szCs w:val="28"/>
              </w:rPr>
              <w:t>: АО «</w:t>
            </w:r>
            <w:proofErr w:type="spellStart"/>
            <w:r w:rsidR="006A2FBC">
              <w:rPr>
                <w:rFonts w:ascii="Times New Roman" w:hAnsi="Times New Roman"/>
                <w:sz w:val="28"/>
                <w:szCs w:val="28"/>
              </w:rPr>
              <w:t>Оренбургнефть</w:t>
            </w:r>
            <w:proofErr w:type="spellEnd"/>
            <w:r w:rsidR="006A2FBC">
              <w:rPr>
                <w:rFonts w:ascii="Times New Roman" w:hAnsi="Times New Roman"/>
                <w:sz w:val="28"/>
                <w:szCs w:val="28"/>
              </w:rPr>
              <w:t>»: 6313</w:t>
            </w:r>
            <w:r w:rsidRPr="005455AF">
              <w:rPr>
                <w:rFonts w:ascii="Times New Roman" w:hAnsi="Times New Roman"/>
                <w:sz w:val="28"/>
                <w:szCs w:val="28"/>
              </w:rPr>
              <w:t>П «Строительство инфраструктуры для запуска скважин ГТМ</w:t>
            </w:r>
            <w:r w:rsidR="006A2FBC">
              <w:rPr>
                <w:rFonts w:ascii="Times New Roman" w:hAnsi="Times New Roman"/>
                <w:sz w:val="28"/>
                <w:szCs w:val="28"/>
              </w:rPr>
              <w:t>, ППД 2019-2020 гг.».</w:t>
            </w:r>
          </w:p>
          <w:p w:rsidR="00BC24FC" w:rsidRPr="00B25715" w:rsidRDefault="00BC24FC" w:rsidP="006A2F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C24FC" w:rsidRDefault="00BC24FC" w:rsidP="006A2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C24FC" w:rsidRPr="005455AF" w:rsidRDefault="00BC24FC" w:rsidP="00BC24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Законом Оренбургской области от 16.03.2007 г № 1037/233-</w:t>
      </w:r>
      <w:r w:rsidRPr="005455AF">
        <w:rPr>
          <w:rFonts w:ascii="Times New Roman" w:hAnsi="Times New Roman"/>
          <w:sz w:val="28"/>
          <w:szCs w:val="28"/>
          <w:lang w:val="en-US"/>
        </w:rPr>
        <w:t>IV</w:t>
      </w:r>
      <w:r w:rsidRPr="005455AF">
        <w:rPr>
          <w:rFonts w:ascii="Times New Roman" w:hAnsi="Times New Roman"/>
          <w:sz w:val="28"/>
          <w:szCs w:val="28"/>
        </w:rPr>
        <w:t>-ОЗ «О градостроительной деятельности на территории Оренбургской области» рассмотрев заявление ООО «</w:t>
      </w:r>
      <w:proofErr w:type="spellStart"/>
      <w:r w:rsidRPr="005455AF"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 w:rsidRPr="005455AF">
        <w:rPr>
          <w:rFonts w:ascii="Times New Roman" w:hAnsi="Times New Roman"/>
          <w:sz w:val="28"/>
          <w:szCs w:val="28"/>
        </w:rPr>
        <w:t>»:</w:t>
      </w:r>
    </w:p>
    <w:p w:rsidR="006A2FBC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FBC">
        <w:rPr>
          <w:rFonts w:ascii="Times New Roman" w:hAnsi="Times New Roman"/>
          <w:sz w:val="28"/>
          <w:szCs w:val="28"/>
        </w:rPr>
        <w:t>Поручить ООО «</w:t>
      </w:r>
      <w:proofErr w:type="spellStart"/>
      <w:r w:rsidRPr="006A2FBC"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 w:rsidRPr="006A2FBC">
        <w:rPr>
          <w:rFonts w:ascii="Times New Roman" w:hAnsi="Times New Roman"/>
          <w:sz w:val="28"/>
          <w:szCs w:val="28"/>
        </w:rPr>
        <w:t xml:space="preserve">» разработку </w:t>
      </w:r>
      <w:r w:rsidR="006A2FBC">
        <w:rPr>
          <w:rFonts w:ascii="Times New Roman" w:hAnsi="Times New Roman"/>
          <w:sz w:val="28"/>
          <w:szCs w:val="28"/>
        </w:rPr>
        <w:t xml:space="preserve">проекта </w:t>
      </w:r>
      <w:r w:rsidR="006A2FBC" w:rsidRPr="005455AF">
        <w:rPr>
          <w:rFonts w:ascii="Times New Roman" w:hAnsi="Times New Roman"/>
          <w:sz w:val="28"/>
          <w:szCs w:val="28"/>
        </w:rPr>
        <w:t xml:space="preserve">планировки и </w:t>
      </w:r>
      <w:r w:rsidR="006A2FBC">
        <w:rPr>
          <w:rFonts w:ascii="Times New Roman" w:hAnsi="Times New Roman"/>
          <w:sz w:val="28"/>
          <w:szCs w:val="28"/>
        </w:rPr>
        <w:t xml:space="preserve">проекта </w:t>
      </w:r>
      <w:r w:rsidR="00FA52AF">
        <w:rPr>
          <w:rFonts w:ascii="Times New Roman" w:hAnsi="Times New Roman"/>
          <w:sz w:val="28"/>
          <w:szCs w:val="28"/>
        </w:rPr>
        <w:t>межевания территории, для строительства линейного объекта</w:t>
      </w:r>
      <w:r w:rsidR="006A2FBC">
        <w:rPr>
          <w:rFonts w:ascii="Times New Roman" w:hAnsi="Times New Roman"/>
          <w:sz w:val="28"/>
          <w:szCs w:val="28"/>
        </w:rPr>
        <w:t>: АО «</w:t>
      </w:r>
      <w:proofErr w:type="spellStart"/>
      <w:r w:rsidR="006A2FBC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="006A2FBC">
        <w:rPr>
          <w:rFonts w:ascii="Times New Roman" w:hAnsi="Times New Roman"/>
          <w:sz w:val="28"/>
          <w:szCs w:val="28"/>
        </w:rPr>
        <w:t>»: 6313</w:t>
      </w:r>
      <w:r w:rsidR="006A2FBC" w:rsidRPr="005455AF">
        <w:rPr>
          <w:rFonts w:ascii="Times New Roman" w:hAnsi="Times New Roman"/>
          <w:sz w:val="28"/>
          <w:szCs w:val="28"/>
        </w:rPr>
        <w:t>П «Строительство инфраструктуры для запуска скважин ГТМ</w:t>
      </w:r>
      <w:r w:rsidR="00EC3FC2">
        <w:rPr>
          <w:rFonts w:ascii="Times New Roman" w:hAnsi="Times New Roman"/>
          <w:sz w:val="28"/>
          <w:szCs w:val="28"/>
        </w:rPr>
        <w:t>, ППД 2019-2020».</w:t>
      </w:r>
    </w:p>
    <w:p w:rsidR="00BC24FC" w:rsidRPr="006A2FBC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2FBC">
        <w:rPr>
          <w:rFonts w:ascii="Times New Roman" w:hAnsi="Times New Roman"/>
          <w:sz w:val="28"/>
          <w:szCs w:val="28"/>
        </w:rPr>
        <w:t>Установить, что разработку проекта планировки и межевания территории выполнить заинтересованному лицу за счет собственных средств.</w:t>
      </w:r>
    </w:p>
    <w:p w:rsidR="00BC24FC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размещению на сайте администрации </w:t>
      </w:r>
      <w:hyperlink r:id="rId5" w:history="1">
        <w:r w:rsidR="006A2FBC" w:rsidRPr="0057143C">
          <w:rPr>
            <w:rStyle w:val="a4"/>
            <w:rFonts w:ascii="Times New Roman" w:hAnsi="Times New Roman"/>
            <w:sz w:val="28"/>
            <w:szCs w:val="28"/>
          </w:rPr>
          <w:t>http://нестеровка.рф</w:t>
        </w:r>
      </w:hyperlink>
    </w:p>
    <w:p w:rsidR="00BC24FC" w:rsidRPr="005455AF" w:rsidRDefault="00BC24FC" w:rsidP="00BC24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BC24FC" w:rsidRPr="005455AF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24FC" w:rsidRPr="005455AF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24FC" w:rsidRPr="005455AF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24FC" w:rsidRPr="005455AF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C24FC" w:rsidRPr="005455AF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5AF">
        <w:rPr>
          <w:rFonts w:ascii="Times New Roman" w:hAnsi="Times New Roman"/>
          <w:sz w:val="28"/>
          <w:szCs w:val="28"/>
        </w:rPr>
        <w:t>Нестеровского сельсовета</w:t>
      </w:r>
      <w:r w:rsidRPr="005455AF">
        <w:rPr>
          <w:rFonts w:ascii="Times New Roman" w:hAnsi="Times New Roman"/>
          <w:sz w:val="28"/>
          <w:szCs w:val="28"/>
        </w:rPr>
        <w:tab/>
      </w:r>
      <w:r w:rsidRPr="005455AF">
        <w:rPr>
          <w:rFonts w:ascii="Times New Roman" w:hAnsi="Times New Roman"/>
          <w:sz w:val="28"/>
          <w:szCs w:val="28"/>
        </w:rPr>
        <w:tab/>
      </w:r>
      <w:r w:rsidRPr="005455AF">
        <w:rPr>
          <w:rFonts w:ascii="Times New Roman" w:hAnsi="Times New Roman"/>
          <w:sz w:val="28"/>
          <w:szCs w:val="28"/>
        </w:rPr>
        <w:tab/>
      </w:r>
      <w:r w:rsidRPr="005455AF">
        <w:rPr>
          <w:rFonts w:ascii="Times New Roman" w:hAnsi="Times New Roman"/>
          <w:sz w:val="28"/>
          <w:szCs w:val="28"/>
        </w:rPr>
        <w:tab/>
      </w:r>
      <w:r w:rsidRPr="005455AF">
        <w:rPr>
          <w:rFonts w:ascii="Times New Roman" w:hAnsi="Times New Roman"/>
          <w:sz w:val="28"/>
          <w:szCs w:val="28"/>
        </w:rPr>
        <w:tab/>
        <w:t>Т.В. Объедкова</w:t>
      </w:r>
    </w:p>
    <w:p w:rsidR="00BC24FC" w:rsidRPr="005455AF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24FC" w:rsidRPr="005455AF" w:rsidRDefault="00BC24FC" w:rsidP="00BC24F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5C12" w:rsidRDefault="00BC24FC" w:rsidP="00BC24FC">
      <w:r w:rsidRPr="005455AF">
        <w:rPr>
          <w:rFonts w:ascii="Times New Roman" w:hAnsi="Times New Roman"/>
          <w:sz w:val="28"/>
          <w:szCs w:val="28"/>
        </w:rPr>
        <w:t>Разослано: ООО «</w:t>
      </w:r>
      <w:proofErr w:type="spellStart"/>
      <w:r w:rsidRPr="005455AF"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 w:rsidRPr="005455AF">
        <w:rPr>
          <w:rFonts w:ascii="Times New Roman" w:hAnsi="Times New Roman"/>
          <w:sz w:val="28"/>
          <w:szCs w:val="28"/>
        </w:rPr>
        <w:t>», в дело, прокурору</w:t>
      </w:r>
    </w:p>
    <w:sectPr w:rsidR="00845C12" w:rsidSect="0095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87C"/>
    <w:multiLevelType w:val="hybridMultilevel"/>
    <w:tmpl w:val="9FE6BB78"/>
    <w:lvl w:ilvl="0" w:tplc="3120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4FC"/>
    <w:rsid w:val="006A2FBC"/>
    <w:rsid w:val="00845C12"/>
    <w:rsid w:val="00955EE2"/>
    <w:rsid w:val="00BC24FC"/>
    <w:rsid w:val="00EC3FC2"/>
    <w:rsid w:val="00FA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F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A2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7;&#1089;&#1090;&#1077;&#1088;&#1086;&#1074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5</cp:revision>
  <cp:lastPrinted>2020-07-09T06:05:00Z</cp:lastPrinted>
  <dcterms:created xsi:type="dcterms:W3CDTF">2020-07-09T05:43:00Z</dcterms:created>
  <dcterms:modified xsi:type="dcterms:W3CDTF">2020-07-09T06:08:00Z</dcterms:modified>
</cp:coreProperties>
</file>