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A7" w:rsidRPr="00AA15F1" w:rsidRDefault="009858A7" w:rsidP="00AA15F1">
      <w:pPr>
        <w:tabs>
          <w:tab w:val="left" w:pos="5103"/>
        </w:tabs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58A7" w:rsidRPr="00AA15F1" w:rsidRDefault="009858A7" w:rsidP="00AA15F1">
      <w:pPr>
        <w:tabs>
          <w:tab w:val="left" w:pos="5103"/>
        </w:tabs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858A7" w:rsidRPr="00AA15F1" w:rsidRDefault="009858A7" w:rsidP="00AA15F1">
      <w:pPr>
        <w:tabs>
          <w:tab w:val="left" w:pos="5103"/>
        </w:tabs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1">
        <w:rPr>
          <w:rFonts w:ascii="Times New Roman" w:eastAsia="Times New Roman" w:hAnsi="Times New Roman" w:cs="Times New Roman"/>
          <w:b/>
          <w:sz w:val="28"/>
          <w:szCs w:val="28"/>
        </w:rPr>
        <w:t>НЕСТЕРОВСКИЙ СЕЛЬСОВЕТ НОВОСЕРГИЕВСКОГО РАЙОНА ОРЕБУРГСКОЙ ОБЛАСТИ</w:t>
      </w:r>
    </w:p>
    <w:p w:rsidR="009858A7" w:rsidRPr="00AA15F1" w:rsidRDefault="009858A7" w:rsidP="00C92AE7">
      <w:pPr>
        <w:tabs>
          <w:tab w:val="left" w:pos="5103"/>
        </w:tabs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8A7" w:rsidRPr="00AA15F1" w:rsidRDefault="009858A7" w:rsidP="00C92AE7">
      <w:pPr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5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58A7" w:rsidRPr="00AA15F1" w:rsidRDefault="009858A7" w:rsidP="00C92AE7">
      <w:pPr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8A7" w:rsidRPr="00683374" w:rsidRDefault="00AA15F1" w:rsidP="00C92AE7">
      <w:pPr>
        <w:spacing w:after="0"/>
        <w:ind w:right="439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83374">
        <w:rPr>
          <w:rFonts w:ascii="Times New Roman" w:hAnsi="Times New Roman" w:cs="Times New Roman"/>
          <w:b/>
          <w:sz w:val="24"/>
          <w:szCs w:val="28"/>
        </w:rPr>
        <w:t>17.04</w:t>
      </w:r>
      <w:r w:rsidR="009858A7" w:rsidRPr="00683374">
        <w:rPr>
          <w:rFonts w:ascii="Times New Roman" w:eastAsia="Times New Roman" w:hAnsi="Times New Roman" w:cs="Times New Roman"/>
          <w:b/>
          <w:sz w:val="24"/>
          <w:szCs w:val="28"/>
        </w:rPr>
        <w:t xml:space="preserve">.2020 г. </w:t>
      </w:r>
      <w:r w:rsidR="009858A7" w:rsidRPr="00683374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9858A7" w:rsidRPr="00683374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9858A7" w:rsidRPr="00683374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683374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683374">
        <w:rPr>
          <w:rFonts w:ascii="Times New Roman" w:hAnsi="Times New Roman" w:cs="Times New Roman"/>
          <w:b/>
          <w:sz w:val="24"/>
          <w:szCs w:val="28"/>
        </w:rPr>
        <w:t>№ 24</w:t>
      </w:r>
      <w:r w:rsidR="009858A7" w:rsidRPr="00683374">
        <w:rPr>
          <w:rFonts w:ascii="Times New Roman" w:eastAsia="Times New Roman" w:hAnsi="Times New Roman" w:cs="Times New Roman"/>
          <w:b/>
          <w:sz w:val="24"/>
          <w:szCs w:val="28"/>
        </w:rPr>
        <w:t>-п</w:t>
      </w:r>
    </w:p>
    <w:p w:rsidR="009858A7" w:rsidRPr="00683374" w:rsidRDefault="009858A7" w:rsidP="009858A7">
      <w:pPr>
        <w:spacing w:before="240"/>
        <w:ind w:right="439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83374">
        <w:rPr>
          <w:rFonts w:ascii="Times New Roman" w:eastAsia="Times New Roman" w:hAnsi="Times New Roman" w:cs="Times New Roman"/>
          <w:sz w:val="24"/>
          <w:szCs w:val="28"/>
        </w:rPr>
        <w:t>с. Нестеровка</w:t>
      </w:r>
    </w:p>
    <w:p w:rsidR="009858A7" w:rsidRDefault="009858A7" w:rsidP="00C92AE7">
      <w:pPr>
        <w:spacing w:after="0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683374">
        <w:rPr>
          <w:rFonts w:ascii="Times New Roman" w:hAnsi="Times New Roman" w:cs="Times New Roman"/>
          <w:sz w:val="24"/>
          <w:szCs w:val="24"/>
        </w:rPr>
        <w:t xml:space="preserve">О </w:t>
      </w:r>
      <w:r w:rsidR="00683374" w:rsidRPr="00683374">
        <w:rPr>
          <w:rFonts w:ascii="Times New Roman" w:hAnsi="Times New Roman" w:cs="Times New Roman"/>
          <w:sz w:val="24"/>
          <w:szCs w:val="24"/>
        </w:rPr>
        <w:t>переносе</w:t>
      </w:r>
      <w:r w:rsidRPr="00683374">
        <w:rPr>
          <w:rFonts w:ascii="Times New Roman" w:hAnsi="Times New Roman" w:cs="Times New Roman"/>
          <w:sz w:val="24"/>
          <w:szCs w:val="24"/>
        </w:rPr>
        <w:t xml:space="preserve"> </w:t>
      </w:r>
      <w:r w:rsidRPr="00683374">
        <w:rPr>
          <w:rFonts w:ascii="Times New Roman" w:eastAsia="Times New Roman" w:hAnsi="Times New Roman" w:cs="Times New Roman"/>
          <w:sz w:val="24"/>
          <w:szCs w:val="24"/>
        </w:rPr>
        <w:t xml:space="preserve">даты публичных слушаний </w:t>
      </w:r>
      <w:proofErr w:type="gramStart"/>
      <w:r w:rsidR="00C92AE7" w:rsidRPr="00683374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="00C92AE7">
        <w:rPr>
          <w:rFonts w:ascii="Times New Roman" w:hAnsi="Times New Roman" w:cs="Times New Roman"/>
          <w:sz w:val="24"/>
          <w:szCs w:val="24"/>
        </w:rPr>
        <w:t xml:space="preserve"> </w:t>
      </w:r>
      <w:r w:rsidR="00C92AE7" w:rsidRPr="00683374">
        <w:rPr>
          <w:rFonts w:ascii="Times New Roman" w:hAnsi="Times New Roman" w:cs="Times New Roman"/>
          <w:sz w:val="24"/>
          <w:szCs w:val="24"/>
        </w:rPr>
        <w:t>постановлением администрации Нестеровский сельсовет от 17.03.2020 г. № 18-п</w:t>
      </w:r>
    </w:p>
    <w:p w:rsidR="00C92AE7" w:rsidRPr="00C92AE7" w:rsidRDefault="00C92AE7" w:rsidP="00C92AE7">
      <w:pPr>
        <w:spacing w:after="0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9858A7" w:rsidRPr="00683374" w:rsidRDefault="009858A7" w:rsidP="0098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74">
        <w:rPr>
          <w:rFonts w:ascii="Times New Roman" w:hAnsi="Times New Roman" w:cs="Times New Roman"/>
          <w:sz w:val="24"/>
          <w:szCs w:val="24"/>
        </w:rPr>
        <w:t>В связи с принятыми Указами Губернатора Оренбургской области от 11.04.2020 г.</w:t>
      </w:r>
      <w:r w:rsidR="00AA15F1" w:rsidRPr="00683374">
        <w:rPr>
          <w:rFonts w:ascii="Times New Roman" w:hAnsi="Times New Roman" w:cs="Times New Roman"/>
          <w:sz w:val="24"/>
          <w:szCs w:val="24"/>
        </w:rPr>
        <w:t xml:space="preserve"> № 169-ук «О внесении изменений</w:t>
      </w:r>
      <w:r w:rsidRPr="00683374">
        <w:rPr>
          <w:rFonts w:ascii="Times New Roman" w:hAnsi="Times New Roman" w:cs="Times New Roman"/>
          <w:sz w:val="24"/>
          <w:szCs w:val="24"/>
        </w:rPr>
        <w:t xml:space="preserve"> в указ губернатора оренбургской области от 17.03.2020 г. №11</w:t>
      </w:r>
      <w:r w:rsidR="00AA15F1" w:rsidRPr="00683374">
        <w:rPr>
          <w:rFonts w:ascii="Times New Roman" w:hAnsi="Times New Roman" w:cs="Times New Roman"/>
          <w:sz w:val="24"/>
          <w:szCs w:val="24"/>
        </w:rPr>
        <w:t xml:space="preserve">2-ук», Постановлением </w:t>
      </w:r>
      <w:r w:rsidR="00683374">
        <w:rPr>
          <w:rFonts w:ascii="Times New Roman" w:hAnsi="Times New Roman" w:cs="Times New Roman"/>
          <w:sz w:val="24"/>
          <w:szCs w:val="24"/>
        </w:rPr>
        <w:t xml:space="preserve">администрации Новосергиевского района Оренбургской области </w:t>
      </w:r>
      <w:r w:rsidR="00AA15F1" w:rsidRPr="00683374">
        <w:rPr>
          <w:rFonts w:ascii="Times New Roman" w:hAnsi="Times New Roman" w:cs="Times New Roman"/>
          <w:sz w:val="24"/>
          <w:szCs w:val="24"/>
        </w:rPr>
        <w:t>от 13.04.</w:t>
      </w:r>
      <w:r w:rsidRPr="00683374">
        <w:rPr>
          <w:rFonts w:ascii="Times New Roman" w:hAnsi="Times New Roman" w:cs="Times New Roman"/>
          <w:sz w:val="24"/>
          <w:szCs w:val="24"/>
        </w:rPr>
        <w:t>2020 № 285-п «О внесении изменений в постановление админи</w:t>
      </w:r>
      <w:r w:rsidR="00683374">
        <w:rPr>
          <w:rFonts w:ascii="Times New Roman" w:hAnsi="Times New Roman" w:cs="Times New Roman"/>
          <w:sz w:val="24"/>
          <w:szCs w:val="24"/>
        </w:rPr>
        <w:t>страции Новосергиевского района</w:t>
      </w:r>
      <w:r w:rsidRPr="00683374">
        <w:rPr>
          <w:rFonts w:ascii="Times New Roman" w:hAnsi="Times New Roman" w:cs="Times New Roman"/>
          <w:sz w:val="24"/>
          <w:szCs w:val="24"/>
        </w:rPr>
        <w:t xml:space="preserve"> от 18.03.2020 г. № 197-п», </w:t>
      </w:r>
      <w:r w:rsidR="00683374" w:rsidRPr="0068337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83374" w:rsidRPr="0068337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3374" w:rsidRPr="00683374">
        <w:rPr>
          <w:rFonts w:ascii="Times New Roman" w:hAnsi="Times New Roman" w:cs="Times New Roman"/>
          <w:sz w:val="24"/>
          <w:szCs w:val="24"/>
        </w:rPr>
        <w:t xml:space="preserve"> </w:t>
      </w:r>
      <w:r w:rsidR="00683374">
        <w:rPr>
          <w:rFonts w:ascii="Times New Roman" w:eastAsia="Times New Roman" w:hAnsi="Times New Roman" w:cs="Times New Roman"/>
          <w:sz w:val="24"/>
          <w:szCs w:val="24"/>
        </w:rPr>
        <w:t>131-ФЗ</w:t>
      </w:r>
      <w:r w:rsidR="00683374" w:rsidRPr="00683374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Уставом муниципального образования Нестеровский</w:t>
      </w:r>
      <w:proofErr w:type="gramEnd"/>
      <w:r w:rsidR="00683374" w:rsidRPr="00683374">
        <w:rPr>
          <w:rFonts w:ascii="Times New Roman" w:eastAsia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="00683374" w:rsidRPr="00683374">
        <w:rPr>
          <w:rFonts w:ascii="Calibri" w:eastAsia="Times New Roman" w:hAnsi="Calibri" w:cs="Times New Roman"/>
          <w:sz w:val="24"/>
          <w:szCs w:val="24"/>
        </w:rPr>
        <w:t>,</w:t>
      </w:r>
      <w:r w:rsidR="00683374" w:rsidRPr="00683374">
        <w:rPr>
          <w:sz w:val="24"/>
          <w:szCs w:val="24"/>
        </w:rPr>
        <w:t xml:space="preserve"> </w:t>
      </w:r>
      <w:r w:rsidRPr="00683374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на территории муниципальном образовании Нестеровский сельсовет Новосергиевского района Оренбургской области новой </w:t>
      </w:r>
      <w:proofErr w:type="spellStart"/>
      <w:r w:rsidRPr="00683374">
        <w:rPr>
          <w:rFonts w:ascii="Times New Roman" w:hAnsi="Times New Roman" w:cs="Times New Roman"/>
          <w:sz w:val="24"/>
          <w:szCs w:val="24"/>
        </w:rPr>
        <w:t>коро</w:t>
      </w:r>
      <w:r w:rsidR="00AA15F1" w:rsidRPr="00683374">
        <w:rPr>
          <w:rFonts w:ascii="Times New Roman" w:hAnsi="Times New Roman" w:cs="Times New Roman"/>
          <w:sz w:val="24"/>
          <w:szCs w:val="24"/>
        </w:rPr>
        <w:t>навирусной</w:t>
      </w:r>
      <w:proofErr w:type="spellEnd"/>
      <w:r w:rsidR="00AA15F1" w:rsidRPr="00683374">
        <w:rPr>
          <w:rFonts w:ascii="Times New Roman" w:hAnsi="Times New Roman" w:cs="Times New Roman"/>
          <w:sz w:val="24"/>
          <w:szCs w:val="24"/>
        </w:rPr>
        <w:t xml:space="preserve"> инфекции (2019 - </w:t>
      </w:r>
      <w:proofErr w:type="spellStart"/>
      <w:r w:rsidR="00AA15F1" w:rsidRPr="00683374">
        <w:rPr>
          <w:rFonts w:ascii="Times New Roman" w:hAnsi="Times New Roman" w:cs="Times New Roman"/>
          <w:sz w:val="24"/>
          <w:szCs w:val="24"/>
        </w:rPr>
        <w:t>пСо</w:t>
      </w:r>
      <w:proofErr w:type="gramStart"/>
      <w:r w:rsidRPr="00683374"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 w:rsidRPr="00683374">
        <w:rPr>
          <w:rFonts w:ascii="Times New Roman" w:hAnsi="Times New Roman" w:cs="Times New Roman"/>
          <w:sz w:val="24"/>
          <w:szCs w:val="24"/>
        </w:rPr>
        <w:t xml:space="preserve">) и введением на территории Оренбургской области режима повышенной готовности </w:t>
      </w:r>
      <w:r w:rsidRPr="00C92A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83374" w:rsidRPr="00683374" w:rsidRDefault="00683374" w:rsidP="006833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74">
        <w:rPr>
          <w:rFonts w:ascii="Times New Roman" w:hAnsi="Times New Roman" w:cs="Times New Roman"/>
          <w:sz w:val="24"/>
          <w:szCs w:val="24"/>
        </w:rPr>
        <w:t>1. Перенести дату публичных слушаний на неопределенный срок, установленную:</w:t>
      </w:r>
    </w:p>
    <w:p w:rsidR="009858A7" w:rsidRPr="00683374" w:rsidRDefault="00683374" w:rsidP="006833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74">
        <w:rPr>
          <w:rFonts w:ascii="Times New Roman" w:hAnsi="Times New Roman" w:cs="Times New Roman"/>
          <w:sz w:val="24"/>
          <w:szCs w:val="24"/>
        </w:rPr>
        <w:t>- постановлением администрации Нестеровский сельсовет от 17.03.2020 г. № 18-п</w:t>
      </w:r>
      <w:r w:rsidR="009858A7" w:rsidRPr="00683374">
        <w:rPr>
          <w:rFonts w:ascii="Times New Roman" w:hAnsi="Times New Roman" w:cs="Times New Roman"/>
          <w:sz w:val="24"/>
          <w:szCs w:val="24"/>
        </w:rPr>
        <w:t xml:space="preserve"> </w:t>
      </w:r>
      <w:r w:rsidRPr="00683374">
        <w:rPr>
          <w:rFonts w:ascii="Times New Roman" w:hAnsi="Times New Roman" w:cs="Times New Roman"/>
          <w:sz w:val="24"/>
          <w:szCs w:val="24"/>
        </w:rPr>
        <w:t>«О назначении даты публичных слушаний</w:t>
      </w:r>
      <w:r w:rsidR="009858A7" w:rsidRPr="00683374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проекта планировки содержащего проект межевания, объекта строительства АО «</w:t>
      </w:r>
      <w:proofErr w:type="spellStart"/>
      <w:r w:rsidR="009858A7" w:rsidRPr="0068337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9858A7" w:rsidRPr="00683374">
        <w:rPr>
          <w:rFonts w:ascii="Times New Roman" w:eastAsia="Times New Roman" w:hAnsi="Times New Roman" w:cs="Times New Roman"/>
          <w:sz w:val="24"/>
          <w:szCs w:val="24"/>
        </w:rPr>
        <w:t xml:space="preserve">»:6055П «Строительство инфраструктуры для запуска скважин ГТМ 2019-2020 гг. (РИТС-1)» </w:t>
      </w:r>
      <w:r w:rsidR="009858A7" w:rsidRPr="00683374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 w:rsidR="009858A7" w:rsidRPr="00683374">
        <w:rPr>
          <w:rFonts w:ascii="Times New Roman" w:eastAsia="Times New Roman" w:hAnsi="Times New Roman" w:cs="Times New Roman"/>
          <w:sz w:val="24"/>
          <w:szCs w:val="24"/>
        </w:rPr>
        <w:t>на 20 апреля 2020 года в 14-00 ч. местного времени.</w:t>
      </w:r>
    </w:p>
    <w:p w:rsidR="00AA15F1" w:rsidRDefault="00AA15F1" w:rsidP="00AA1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74">
        <w:rPr>
          <w:rFonts w:ascii="Times New Roman" w:hAnsi="Times New Roman" w:cs="Times New Roman"/>
          <w:sz w:val="24"/>
          <w:szCs w:val="24"/>
        </w:rPr>
        <w:t>2.</w:t>
      </w:r>
      <w:r w:rsidR="00683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3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3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374" w:rsidRDefault="00683374" w:rsidP="00AA1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</w:t>
      </w:r>
      <w:r w:rsidR="00C92AE7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обнародования и подлежит размещению на официальном сайте в сети интернет: </w:t>
      </w:r>
      <w:hyperlink r:id="rId5" w:history="1">
        <w:r w:rsidR="00C92AE7" w:rsidRPr="007533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92AE7" w:rsidRPr="00753382">
          <w:rPr>
            <w:rStyle w:val="a4"/>
            <w:rFonts w:ascii="Times New Roman" w:hAnsi="Times New Roman" w:cs="Times New Roman"/>
            <w:sz w:val="24"/>
            <w:szCs w:val="24"/>
          </w:rPr>
          <w:t>://нестеровка.рф/</w:t>
        </w:r>
      </w:hyperlink>
    </w:p>
    <w:p w:rsidR="00C92AE7" w:rsidRDefault="00C92AE7" w:rsidP="00AA1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AE7" w:rsidRDefault="00C92AE7" w:rsidP="00AA1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AE7" w:rsidRDefault="00C92AE7" w:rsidP="00AA1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 Объедкова</w:t>
      </w:r>
    </w:p>
    <w:sectPr w:rsidR="00C9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0046"/>
    <w:multiLevelType w:val="hybridMultilevel"/>
    <w:tmpl w:val="38DEE7FE"/>
    <w:lvl w:ilvl="0" w:tplc="63F4FFF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14260"/>
    <w:multiLevelType w:val="hybridMultilevel"/>
    <w:tmpl w:val="78607CA6"/>
    <w:lvl w:ilvl="0" w:tplc="4088096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8A7"/>
    <w:rsid w:val="00683374"/>
    <w:rsid w:val="009858A7"/>
    <w:rsid w:val="00AA15F1"/>
    <w:rsid w:val="00C9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2020-04-17T07:07:00Z</dcterms:created>
  <dcterms:modified xsi:type="dcterms:W3CDTF">2020-04-17T07:44:00Z</dcterms:modified>
</cp:coreProperties>
</file>