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FB" w:rsidRDefault="001E28FB" w:rsidP="001E28FB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</w:rPr>
      </w:pPr>
      <w:r w:rsidRPr="001E28FB">
        <w:rPr>
          <w:rFonts w:ascii="Times New Roman" w:hAnsi="Times New Roman" w:cs="Times New Roman"/>
          <w:b/>
          <w:sz w:val="28"/>
        </w:rPr>
        <w:t xml:space="preserve">АДМИНИСТРАЦИЯ МУНИЦИПАЛЬНОГО ОБРАЗОВАНИЯ </w:t>
      </w:r>
    </w:p>
    <w:p w:rsidR="001E28FB" w:rsidRPr="001E28FB" w:rsidRDefault="001E28FB" w:rsidP="001E28FB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</w:rPr>
      </w:pPr>
      <w:r w:rsidRPr="001E28FB">
        <w:rPr>
          <w:rFonts w:ascii="Times New Roman" w:hAnsi="Times New Roman" w:cs="Times New Roman"/>
          <w:b/>
          <w:sz w:val="28"/>
        </w:rPr>
        <w:t>НЕСТЕРОВСКИЙ СЕЛЬСОВЕА НОВОСЕРГИЕВСКОГО РАЙОНА ОРЕНБУРГСКОЙ ОБЛАСТИ</w:t>
      </w:r>
    </w:p>
    <w:p w:rsidR="001E28FB" w:rsidRDefault="001E28FB" w:rsidP="001E28FB">
      <w:pPr>
        <w:spacing w:after="0"/>
        <w:ind w:right="4252"/>
        <w:jc w:val="center"/>
        <w:rPr>
          <w:rFonts w:ascii="Times New Roman" w:hAnsi="Times New Roman" w:cs="Times New Roman"/>
        </w:rPr>
      </w:pPr>
    </w:p>
    <w:p w:rsidR="001E28FB" w:rsidRDefault="001E28FB" w:rsidP="001E28FB">
      <w:pPr>
        <w:spacing w:after="0"/>
        <w:ind w:right="4252"/>
        <w:jc w:val="center"/>
        <w:rPr>
          <w:rFonts w:ascii="Times New Roman" w:hAnsi="Times New Roman" w:cs="Times New Roman"/>
          <w:b/>
          <w:sz w:val="28"/>
        </w:rPr>
      </w:pPr>
      <w:r w:rsidRPr="001E28FB">
        <w:rPr>
          <w:rFonts w:ascii="Times New Roman" w:hAnsi="Times New Roman" w:cs="Times New Roman"/>
          <w:b/>
          <w:sz w:val="28"/>
        </w:rPr>
        <w:t>ПОСТАНОВЛЕНИЕ</w:t>
      </w:r>
    </w:p>
    <w:p w:rsidR="001E28FB" w:rsidRPr="001E28FB" w:rsidRDefault="001E28FB" w:rsidP="001E28FB">
      <w:pPr>
        <w:spacing w:before="240"/>
        <w:ind w:right="4110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03.07.2020 г.</w:t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>№ 37-п</w:t>
      </w:r>
    </w:p>
    <w:p w:rsidR="001E28FB" w:rsidRPr="001E28FB" w:rsidRDefault="001E28FB" w:rsidP="001E28FB">
      <w:pPr>
        <w:spacing w:before="240"/>
        <w:ind w:right="4110"/>
        <w:jc w:val="center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с. Нестеровка</w:t>
      </w:r>
    </w:p>
    <w:p w:rsidR="001E28FB" w:rsidRPr="001E28FB" w:rsidRDefault="001E28FB" w:rsidP="001E28FB">
      <w:pPr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 xml:space="preserve"> Об утверждении проекта планировки содержащего проект межевания, объекта строительства АО «</w:t>
      </w:r>
      <w:proofErr w:type="spellStart"/>
      <w:r w:rsidRPr="001E28F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E28FB">
        <w:rPr>
          <w:rFonts w:ascii="Times New Roman" w:hAnsi="Times New Roman" w:cs="Times New Roman"/>
          <w:sz w:val="24"/>
          <w:szCs w:val="24"/>
        </w:rPr>
        <w:t>»:6055П «Строительство инфраструктуры для запуска скважин ГТМ 2019-2020 гг. (РИТС-1)» на территории муниципального образования Нестеровский сельсовет Новосергиевского района Оренбургской области</w:t>
      </w:r>
    </w:p>
    <w:p w:rsidR="001E28FB" w:rsidRPr="001E28FB" w:rsidRDefault="001E28FB" w:rsidP="001E28FB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1E28FB" w:rsidRPr="001E28FB" w:rsidRDefault="001E28FB" w:rsidP="001E28FB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ст.45, 46 Градостроительного кодекса Российской Федерации, на основании Устава муниципального образования МО Нестеровский сельсовет Новосергиевского района Оренбургской области и п</w:t>
      </w:r>
      <w:r w:rsidR="001C74D1">
        <w:rPr>
          <w:rFonts w:ascii="Times New Roman" w:hAnsi="Times New Roman" w:cs="Times New Roman"/>
          <w:sz w:val="24"/>
          <w:szCs w:val="24"/>
        </w:rPr>
        <w:t>ротокола публичных слушаний от 30</w:t>
      </w:r>
      <w:r w:rsidRPr="001E28FB">
        <w:rPr>
          <w:rFonts w:ascii="Times New Roman" w:hAnsi="Times New Roman" w:cs="Times New Roman"/>
          <w:sz w:val="24"/>
          <w:szCs w:val="24"/>
        </w:rPr>
        <w:t>.06.2020 г:</w:t>
      </w:r>
    </w:p>
    <w:p w:rsidR="001E28FB" w:rsidRPr="001E28FB" w:rsidRDefault="001E28FB" w:rsidP="000F7B9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1. Утвердить проект планировки содержащего проект межевания, объекта строительства АО «</w:t>
      </w:r>
      <w:proofErr w:type="spellStart"/>
      <w:r w:rsidRPr="001E28F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Pr="001E28FB">
        <w:rPr>
          <w:rFonts w:ascii="Times New Roman" w:hAnsi="Times New Roman" w:cs="Times New Roman"/>
          <w:sz w:val="24"/>
          <w:szCs w:val="24"/>
        </w:rPr>
        <w:t>»:6055П «Строительство инфраструктуры для запуска скважин ГТМ 2019-2020 гг. (РИТС-1)» на территории муниципального образования Нестеровский сельсовет Новосергиевского района Оренбургской области</w:t>
      </w:r>
    </w:p>
    <w:p w:rsidR="001E28FB" w:rsidRPr="001E28FB" w:rsidRDefault="001E28FB" w:rsidP="000F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1E28FB" w:rsidRPr="001E28FB" w:rsidRDefault="001E28FB" w:rsidP="001E28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E28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8F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E28FB" w:rsidRPr="001E28FB" w:rsidRDefault="001E28FB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FB" w:rsidRDefault="001E28FB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B90" w:rsidRPr="001E28FB" w:rsidRDefault="000F7B90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FB" w:rsidRPr="001E28FB" w:rsidRDefault="001E28FB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</w:r>
      <w:r w:rsidRPr="001E28FB">
        <w:rPr>
          <w:rFonts w:ascii="Times New Roman" w:hAnsi="Times New Roman" w:cs="Times New Roman"/>
          <w:sz w:val="24"/>
          <w:szCs w:val="24"/>
        </w:rPr>
        <w:tab/>
        <w:t>Т.В. Объедкова.</w:t>
      </w:r>
    </w:p>
    <w:p w:rsidR="001E28FB" w:rsidRDefault="001E28FB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B90" w:rsidRDefault="000F7B90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B90" w:rsidRPr="001E28FB" w:rsidRDefault="000F7B90" w:rsidP="001E2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6D7" w:rsidRPr="001E28FB" w:rsidRDefault="001E28FB">
      <w:pPr>
        <w:rPr>
          <w:rFonts w:ascii="Times New Roman" w:hAnsi="Times New Roman" w:cs="Times New Roman"/>
          <w:sz w:val="24"/>
          <w:szCs w:val="24"/>
        </w:rPr>
      </w:pPr>
      <w:r w:rsidRPr="001E28FB">
        <w:rPr>
          <w:rFonts w:ascii="Times New Roman" w:hAnsi="Times New Roman" w:cs="Times New Roman"/>
          <w:sz w:val="24"/>
          <w:szCs w:val="24"/>
        </w:rPr>
        <w:t>Разослано: в дело, прокуратуре,</w:t>
      </w:r>
      <w:r w:rsidRPr="001E28FB">
        <w:rPr>
          <w:color w:val="365F91"/>
          <w:sz w:val="24"/>
          <w:szCs w:val="24"/>
        </w:rPr>
        <w:t xml:space="preserve"> </w:t>
      </w:r>
      <w:r w:rsidRPr="001E28F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E28FB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Pr="001E28FB">
        <w:rPr>
          <w:rFonts w:ascii="Times New Roman" w:hAnsi="Times New Roman" w:cs="Times New Roman"/>
          <w:sz w:val="24"/>
          <w:szCs w:val="24"/>
        </w:rPr>
        <w:t>», на сайт администрации.</w:t>
      </w:r>
    </w:p>
    <w:sectPr w:rsidR="00F366D7" w:rsidRPr="001E28FB" w:rsidSect="00F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FB"/>
    <w:rsid w:val="000F7B90"/>
    <w:rsid w:val="001C74D1"/>
    <w:rsid w:val="001E28FB"/>
    <w:rsid w:val="006E3A58"/>
    <w:rsid w:val="00F3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</cp:revision>
  <cp:lastPrinted>2020-07-06T04:40:00Z</cp:lastPrinted>
  <dcterms:created xsi:type="dcterms:W3CDTF">2020-07-03T05:12:00Z</dcterms:created>
  <dcterms:modified xsi:type="dcterms:W3CDTF">2020-07-06T04:42:00Z</dcterms:modified>
</cp:coreProperties>
</file>