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20" w:rsidRPr="00A80C20" w:rsidRDefault="000D7AFC" w:rsidP="00A80C20">
      <w:pPr>
        <w:pStyle w:val="ConsPlusTitle"/>
        <w:ind w:right="4252"/>
        <w:jc w:val="center"/>
        <w:outlineLvl w:val="0"/>
        <w:rPr>
          <w:rFonts w:ascii="Times New Roman" w:hAnsi="Times New Roman" w:cs="Times New Roman"/>
          <w:sz w:val="28"/>
        </w:rPr>
      </w:pPr>
      <w:r w:rsidRPr="00A80C20">
        <w:rPr>
          <w:rFonts w:ascii="Times New Roman" w:hAnsi="Times New Roman" w:cs="Times New Roman"/>
          <w:sz w:val="28"/>
        </w:rPr>
        <w:t xml:space="preserve">АДМИНИСТРАЦИЯ </w:t>
      </w:r>
    </w:p>
    <w:p w:rsidR="00A80C20" w:rsidRPr="00A80C20" w:rsidRDefault="00A80C20" w:rsidP="00A80C20">
      <w:pPr>
        <w:pStyle w:val="ConsPlusTitle"/>
        <w:ind w:right="4252"/>
        <w:jc w:val="center"/>
        <w:outlineLvl w:val="0"/>
        <w:rPr>
          <w:rFonts w:ascii="Times New Roman" w:hAnsi="Times New Roman" w:cs="Times New Roman"/>
          <w:sz w:val="28"/>
        </w:rPr>
      </w:pPr>
      <w:r w:rsidRPr="00A80C20">
        <w:rPr>
          <w:rFonts w:ascii="Times New Roman" w:hAnsi="Times New Roman" w:cs="Times New Roman"/>
          <w:sz w:val="28"/>
        </w:rPr>
        <w:t xml:space="preserve">МУНИЦИПАЛЬНОГО </w:t>
      </w:r>
    </w:p>
    <w:p w:rsidR="00A80C20" w:rsidRPr="00A80C20" w:rsidRDefault="00A80C20" w:rsidP="00A80C20">
      <w:pPr>
        <w:pStyle w:val="ConsPlusTitle"/>
        <w:ind w:right="4252"/>
        <w:jc w:val="center"/>
        <w:outlineLvl w:val="0"/>
        <w:rPr>
          <w:rFonts w:ascii="Times New Roman" w:hAnsi="Times New Roman" w:cs="Times New Roman"/>
          <w:sz w:val="28"/>
        </w:rPr>
      </w:pPr>
      <w:r w:rsidRPr="00A80C20">
        <w:rPr>
          <w:rFonts w:ascii="Times New Roman" w:hAnsi="Times New Roman" w:cs="Times New Roman"/>
          <w:sz w:val="28"/>
        </w:rPr>
        <w:t xml:space="preserve">ОБРАЗОВАНИЯ </w:t>
      </w:r>
    </w:p>
    <w:p w:rsidR="00A80C20" w:rsidRPr="00A80C20" w:rsidRDefault="00A80C20" w:rsidP="00A80C20">
      <w:pPr>
        <w:pStyle w:val="ConsPlusTitle"/>
        <w:ind w:right="4252"/>
        <w:jc w:val="center"/>
        <w:outlineLvl w:val="0"/>
        <w:rPr>
          <w:rFonts w:ascii="Times New Roman" w:hAnsi="Times New Roman" w:cs="Times New Roman"/>
          <w:sz w:val="28"/>
        </w:rPr>
      </w:pPr>
      <w:r w:rsidRPr="00A80C20">
        <w:rPr>
          <w:rFonts w:ascii="Times New Roman" w:hAnsi="Times New Roman" w:cs="Times New Roman"/>
          <w:sz w:val="28"/>
        </w:rPr>
        <w:t xml:space="preserve">НЕСТЕРОВСКИЙ СЕЛЬСОВЕТ </w:t>
      </w:r>
    </w:p>
    <w:p w:rsidR="00A80C20" w:rsidRPr="00A80C20" w:rsidRDefault="00A80C20" w:rsidP="00A80C20">
      <w:pPr>
        <w:pStyle w:val="ConsPlusTitle"/>
        <w:ind w:right="4252"/>
        <w:jc w:val="center"/>
        <w:outlineLvl w:val="0"/>
        <w:rPr>
          <w:rFonts w:ascii="Times New Roman" w:hAnsi="Times New Roman" w:cs="Times New Roman"/>
          <w:sz w:val="28"/>
        </w:rPr>
      </w:pPr>
      <w:r w:rsidRPr="00A80C20">
        <w:rPr>
          <w:rFonts w:ascii="Times New Roman" w:hAnsi="Times New Roman" w:cs="Times New Roman"/>
          <w:sz w:val="28"/>
        </w:rPr>
        <w:t>НОВОСЕРГИЕВСКОГО</w:t>
      </w:r>
      <w:r w:rsidR="000D7AFC" w:rsidRPr="00A80C20">
        <w:rPr>
          <w:rFonts w:ascii="Times New Roman" w:hAnsi="Times New Roman" w:cs="Times New Roman"/>
          <w:sz w:val="28"/>
        </w:rPr>
        <w:t xml:space="preserve"> РАЙОНА</w:t>
      </w:r>
      <w:r w:rsidRPr="00A80C20">
        <w:rPr>
          <w:rFonts w:ascii="Times New Roman" w:hAnsi="Times New Roman" w:cs="Times New Roman"/>
          <w:sz w:val="28"/>
        </w:rPr>
        <w:t xml:space="preserve"> </w:t>
      </w:r>
    </w:p>
    <w:p w:rsidR="000D7AFC" w:rsidRPr="00A80C20" w:rsidRDefault="00A80C20" w:rsidP="00A80C20">
      <w:pPr>
        <w:pStyle w:val="ConsPlusTitle"/>
        <w:ind w:right="4252"/>
        <w:jc w:val="center"/>
        <w:outlineLvl w:val="0"/>
        <w:rPr>
          <w:rFonts w:ascii="Times New Roman" w:hAnsi="Times New Roman" w:cs="Times New Roman"/>
          <w:sz w:val="28"/>
        </w:rPr>
      </w:pPr>
      <w:r w:rsidRPr="00A80C20">
        <w:rPr>
          <w:rFonts w:ascii="Times New Roman" w:hAnsi="Times New Roman" w:cs="Times New Roman"/>
          <w:sz w:val="28"/>
        </w:rPr>
        <w:t>ОРЕНБУРГСКОЙ ОБЛАСТИ</w:t>
      </w:r>
    </w:p>
    <w:p w:rsidR="000D7AFC" w:rsidRPr="00A80C20" w:rsidRDefault="000D7AFC" w:rsidP="00A80C20">
      <w:pPr>
        <w:pStyle w:val="ConsPlusTitle"/>
        <w:ind w:right="4252"/>
        <w:jc w:val="center"/>
        <w:rPr>
          <w:rFonts w:ascii="Times New Roman" w:hAnsi="Times New Roman" w:cs="Times New Roman"/>
          <w:sz w:val="28"/>
        </w:rPr>
      </w:pPr>
    </w:p>
    <w:p w:rsidR="000D7AFC" w:rsidRPr="00A80C20" w:rsidRDefault="000D7AFC" w:rsidP="00A80C20">
      <w:pPr>
        <w:pStyle w:val="ConsPlusTitle"/>
        <w:ind w:right="4252"/>
        <w:jc w:val="center"/>
        <w:rPr>
          <w:rFonts w:ascii="Times New Roman" w:hAnsi="Times New Roman" w:cs="Times New Roman"/>
          <w:sz w:val="28"/>
        </w:rPr>
      </w:pPr>
      <w:r w:rsidRPr="00A80C20">
        <w:rPr>
          <w:rFonts w:ascii="Times New Roman" w:hAnsi="Times New Roman" w:cs="Times New Roman"/>
          <w:sz w:val="28"/>
        </w:rPr>
        <w:t>ПОСТАНОВЛЕНИЕ</w:t>
      </w:r>
    </w:p>
    <w:p w:rsidR="00A80C20" w:rsidRPr="007E61F3" w:rsidRDefault="00A80C20" w:rsidP="00A80C20">
      <w:pPr>
        <w:pStyle w:val="ConsPlusTitle"/>
        <w:ind w:right="4252"/>
        <w:jc w:val="center"/>
        <w:rPr>
          <w:rFonts w:ascii="Times New Roman" w:hAnsi="Times New Roman" w:cs="Times New Roman"/>
        </w:rPr>
      </w:pPr>
    </w:p>
    <w:p w:rsidR="000D7AFC" w:rsidRPr="007E61F3" w:rsidRDefault="00A80C20" w:rsidP="00A80C20">
      <w:pPr>
        <w:pStyle w:val="ConsPlusTitle"/>
        <w:ind w:right="4252"/>
        <w:jc w:val="center"/>
        <w:rPr>
          <w:rFonts w:ascii="Times New Roman" w:hAnsi="Times New Roman" w:cs="Times New Roman"/>
        </w:rPr>
      </w:pPr>
      <w:r w:rsidRPr="007E61F3">
        <w:rPr>
          <w:rFonts w:ascii="Times New Roman" w:hAnsi="Times New Roman" w:cs="Times New Roman"/>
        </w:rPr>
        <w:t>04.06.</w:t>
      </w:r>
      <w:r w:rsidR="000D7AFC" w:rsidRPr="007E61F3">
        <w:rPr>
          <w:rFonts w:ascii="Times New Roman" w:hAnsi="Times New Roman" w:cs="Times New Roman"/>
        </w:rPr>
        <w:t xml:space="preserve">2021 г. </w:t>
      </w:r>
      <w:r w:rsidR="007E61F3">
        <w:rPr>
          <w:rFonts w:ascii="Times New Roman" w:hAnsi="Times New Roman" w:cs="Times New Roman"/>
        </w:rPr>
        <w:tab/>
      </w:r>
      <w:r w:rsidR="007E61F3">
        <w:rPr>
          <w:rFonts w:ascii="Times New Roman" w:hAnsi="Times New Roman" w:cs="Times New Roman"/>
        </w:rPr>
        <w:tab/>
      </w:r>
      <w:r w:rsidR="007E61F3">
        <w:rPr>
          <w:rFonts w:ascii="Times New Roman" w:hAnsi="Times New Roman" w:cs="Times New Roman"/>
        </w:rPr>
        <w:tab/>
      </w:r>
      <w:r w:rsidR="007E61F3">
        <w:rPr>
          <w:rFonts w:ascii="Times New Roman" w:hAnsi="Times New Roman" w:cs="Times New Roman"/>
        </w:rPr>
        <w:tab/>
      </w:r>
      <w:r w:rsidRPr="007E61F3">
        <w:rPr>
          <w:rFonts w:ascii="Times New Roman" w:hAnsi="Times New Roman" w:cs="Times New Roman"/>
        </w:rPr>
        <w:t>№ 27-п</w:t>
      </w:r>
    </w:p>
    <w:p w:rsidR="000D7AFC" w:rsidRPr="007E61F3" w:rsidRDefault="000D7AFC" w:rsidP="007E61F3">
      <w:pPr>
        <w:ind w:right="4252"/>
        <w:jc w:val="both"/>
      </w:pPr>
    </w:p>
    <w:p w:rsidR="000D7AFC" w:rsidRPr="007E61F3" w:rsidRDefault="007E61F3" w:rsidP="007E61F3">
      <w:pPr>
        <w:ind w:right="42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1F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признанию жилым помещением, жилого помещения непригодным для проживания и многоквартирного дома и подлежащим сносу или реконструкции</w:t>
      </w:r>
    </w:p>
    <w:p w:rsidR="007E61F3" w:rsidRPr="007E61F3" w:rsidRDefault="007E61F3" w:rsidP="00A80C20">
      <w:pPr>
        <w:pStyle w:val="ConsPlusNormal"/>
        <w:ind w:right="4252" w:firstLine="284"/>
        <w:jc w:val="both"/>
      </w:pPr>
    </w:p>
    <w:p w:rsidR="000D7AFC" w:rsidRDefault="000D7AFC" w:rsidP="000D7AFC">
      <w:pPr>
        <w:pStyle w:val="ConsPlusNormal"/>
        <w:ind w:firstLine="540"/>
        <w:jc w:val="both"/>
      </w:pPr>
      <w:proofErr w:type="gramStart"/>
      <w:r>
        <w:t>В соответствии с Федеральны</w:t>
      </w:r>
      <w:r w:rsidR="00A80C20">
        <w:t>м законом от 27 июля 2010 года № 210-ФЗ «</w:t>
      </w:r>
      <w:r>
        <w:t>Об организации предоставления госуда</w:t>
      </w:r>
      <w:r w:rsidR="00A80C20">
        <w:t>рственных и муниципальных услуг»</w:t>
      </w:r>
      <w:r>
        <w:t>, постановлением Правительства Российской Федерац</w:t>
      </w:r>
      <w:r w:rsidR="00A80C20">
        <w:t>ии от 28 января 2006 года № 47 «</w:t>
      </w:r>
      <w: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</w:t>
      </w:r>
      <w:r w:rsidR="00A80C20">
        <w:t>вым домом»</w:t>
      </w:r>
      <w:r>
        <w:t xml:space="preserve">, администрация </w:t>
      </w:r>
      <w:r w:rsidR="00A80C20">
        <w:t>МО</w:t>
      </w:r>
      <w:proofErr w:type="gramEnd"/>
      <w:r w:rsidR="00A80C20">
        <w:t xml:space="preserve"> Нестеровский сельсовет Новосергиевского </w:t>
      </w:r>
      <w:r>
        <w:t>района</w:t>
      </w:r>
      <w:r w:rsidR="00A80C20">
        <w:t xml:space="preserve"> Оренбургской области</w:t>
      </w:r>
      <w:r>
        <w:t xml:space="preserve"> постановляет: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1. Утвердить </w:t>
      </w:r>
      <w:r w:rsidRPr="000D7AFC">
        <w:t xml:space="preserve">административный </w:t>
      </w:r>
      <w:hyperlink w:anchor="Par34" w:tooltip="АДМИНИСТРАТИВНЫЙ РЕГЛАМЕНТ" w:history="1">
        <w:r w:rsidRPr="000D7AFC">
          <w:t>регламент</w:t>
        </w:r>
      </w:hyperlink>
      <w:r w:rsidRPr="000D7AFC">
        <w:t xml:space="preserve"> предоставления </w:t>
      </w:r>
      <w:r>
        <w:t>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2. Признат</w:t>
      </w:r>
      <w:r w:rsidR="004D7190">
        <w:t>ь утратившими силу постановление</w:t>
      </w:r>
      <w:r>
        <w:t xml:space="preserve"> администрации </w:t>
      </w:r>
      <w:r w:rsidR="004D7190">
        <w:t>Нестеровского сельсовета от 20.03.2019 г № 14-п.</w:t>
      </w:r>
    </w:p>
    <w:p w:rsidR="00E146C1" w:rsidRPr="00E146C1" w:rsidRDefault="00E146C1" w:rsidP="00E146C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 w:rsidRPr="00E146C1">
        <w:rPr>
          <w:rFonts w:eastAsia="Times New Roman"/>
        </w:rPr>
        <w:t>Контроль за</w:t>
      </w:r>
      <w:proofErr w:type="gramEnd"/>
      <w:r w:rsidRPr="00E146C1">
        <w:rPr>
          <w:rFonts w:eastAsia="Times New Roman"/>
        </w:rPr>
        <w:t xml:space="preserve"> исполнением постановления </w:t>
      </w:r>
      <w:r w:rsidR="007E61F3">
        <w:rPr>
          <w:rFonts w:eastAsia="Times New Roman"/>
        </w:rPr>
        <w:t>оставляю за собой.</w:t>
      </w:r>
    </w:p>
    <w:p w:rsidR="00E146C1" w:rsidRPr="00E146C1" w:rsidRDefault="00E146C1" w:rsidP="00E146C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6C1" w:rsidRPr="00E146C1" w:rsidRDefault="00E146C1" w:rsidP="00E146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официального о</w:t>
      </w:r>
      <w:r w:rsidR="007E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бнародования 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опубликованию </w:t>
      </w:r>
      <w:r w:rsidR="007E6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в сети интернет.</w:t>
      </w:r>
    </w:p>
    <w:p w:rsidR="00E146C1" w:rsidRDefault="00E146C1" w:rsidP="00E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C35" w:rsidRDefault="007C7C35" w:rsidP="00E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C35" w:rsidRDefault="007C7C35" w:rsidP="00E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C35" w:rsidRPr="00E146C1" w:rsidRDefault="007C7C35" w:rsidP="00E146C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146C1" w:rsidRPr="00E146C1" w:rsidRDefault="00E146C1" w:rsidP="00A80C2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E146C1" w:rsidRPr="00E146C1" w:rsidRDefault="00E146C1" w:rsidP="00A80C2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Объедкова</w:t>
      </w:r>
    </w:p>
    <w:p w:rsidR="00A80C20" w:rsidRDefault="00A80C20" w:rsidP="000D7AFC">
      <w:pPr>
        <w:pStyle w:val="ConsPlusNormal"/>
        <w:jc w:val="right"/>
        <w:outlineLvl w:val="0"/>
      </w:pPr>
    </w:p>
    <w:p w:rsidR="004D7190" w:rsidRDefault="004D7190" w:rsidP="000D7AFC">
      <w:pPr>
        <w:pStyle w:val="ConsPlusNormal"/>
        <w:jc w:val="right"/>
        <w:outlineLvl w:val="0"/>
      </w:pPr>
    </w:p>
    <w:p w:rsidR="007C7C35" w:rsidRDefault="007C7C35" w:rsidP="000D7AFC">
      <w:pPr>
        <w:pStyle w:val="ConsPlusNormal"/>
        <w:jc w:val="right"/>
        <w:outlineLvl w:val="0"/>
      </w:pPr>
    </w:p>
    <w:p w:rsidR="004D7190" w:rsidRDefault="004D7190" w:rsidP="000D7AFC">
      <w:pPr>
        <w:pStyle w:val="ConsPlusNormal"/>
        <w:jc w:val="right"/>
        <w:outlineLvl w:val="0"/>
      </w:pPr>
    </w:p>
    <w:p w:rsidR="007E61F3" w:rsidRDefault="007E61F3" w:rsidP="000D7AFC">
      <w:pPr>
        <w:pStyle w:val="ConsPlusNormal"/>
        <w:jc w:val="right"/>
        <w:outlineLvl w:val="0"/>
      </w:pPr>
    </w:p>
    <w:p w:rsidR="000D7AFC" w:rsidRDefault="000D7AFC" w:rsidP="000D7AFC">
      <w:pPr>
        <w:pStyle w:val="ConsPlusNormal"/>
        <w:jc w:val="right"/>
        <w:outlineLvl w:val="0"/>
      </w:pPr>
      <w:r>
        <w:lastRenderedPageBreak/>
        <w:t>Приложение</w:t>
      </w:r>
    </w:p>
    <w:p w:rsidR="000D7AFC" w:rsidRDefault="000D7AFC" w:rsidP="000D7AFC">
      <w:pPr>
        <w:pStyle w:val="ConsPlusNormal"/>
        <w:jc w:val="right"/>
      </w:pPr>
      <w:r>
        <w:t>к постановлению</w:t>
      </w:r>
    </w:p>
    <w:p w:rsidR="007E61F3" w:rsidRDefault="000D7AFC" w:rsidP="000D7AFC">
      <w:pPr>
        <w:pStyle w:val="ConsPlusNormal"/>
        <w:jc w:val="right"/>
      </w:pPr>
      <w:r>
        <w:t xml:space="preserve">администрации </w:t>
      </w:r>
      <w:r w:rsidR="007E61F3">
        <w:t>МО Нестеровский сельсовет</w:t>
      </w:r>
    </w:p>
    <w:p w:rsidR="000D7AFC" w:rsidRDefault="007E61F3" w:rsidP="000D7AFC">
      <w:pPr>
        <w:pStyle w:val="ConsPlusNormal"/>
        <w:jc w:val="right"/>
      </w:pPr>
      <w:r>
        <w:t>Новосергиевского р</w:t>
      </w:r>
      <w:r w:rsidR="000D7AFC">
        <w:t>айона</w:t>
      </w:r>
    </w:p>
    <w:p w:rsidR="007E61F3" w:rsidRDefault="007E61F3" w:rsidP="000D7AFC">
      <w:pPr>
        <w:pStyle w:val="ConsPlusNormal"/>
        <w:jc w:val="right"/>
      </w:pPr>
      <w:r>
        <w:t>Оренбургской области</w:t>
      </w:r>
    </w:p>
    <w:p w:rsidR="000D7AFC" w:rsidRDefault="000D7AFC" w:rsidP="000D7AFC">
      <w:pPr>
        <w:pStyle w:val="ConsPlusNormal"/>
        <w:jc w:val="right"/>
      </w:pPr>
      <w:r>
        <w:t>от</w:t>
      </w:r>
      <w:r w:rsidR="004D7190">
        <w:t xml:space="preserve"> 04.06.2021 г.</w:t>
      </w:r>
      <w:r>
        <w:t xml:space="preserve"> </w:t>
      </w:r>
      <w:r w:rsidR="004D7190">
        <w:t>№ 27-п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</w:pPr>
      <w:bookmarkStart w:id="0" w:name="Par34"/>
      <w:bookmarkEnd w:id="0"/>
      <w:r>
        <w:t>АДМИНИСТРАТИВНЫЙ РЕГЛАМЕНТ</w:t>
      </w:r>
    </w:p>
    <w:p w:rsidR="000D7AFC" w:rsidRDefault="000D7AFC" w:rsidP="000D7AFC">
      <w:pPr>
        <w:pStyle w:val="ConsPlusTitle"/>
        <w:jc w:val="center"/>
      </w:pPr>
      <w:r>
        <w:t>ПРЕДОСТАВЛЕНИЯ МУНИЦИПАЛЬНОЙ УСЛУГИ ПО ПРИЗНАНИЮ ПОМЕЩЕНИЯ</w:t>
      </w:r>
    </w:p>
    <w:p w:rsidR="000D7AFC" w:rsidRDefault="000D7AFC" w:rsidP="000D7AFC">
      <w:pPr>
        <w:pStyle w:val="ConsPlusTitle"/>
        <w:jc w:val="center"/>
      </w:pPr>
      <w:r>
        <w:t>ЖИЛЫМ ПОМЕЩЕНИЕМ, ЖИЛОГО ПОМЕЩЕНИЯ НЕПРИГОДНЫМ</w:t>
      </w:r>
    </w:p>
    <w:p w:rsidR="000D7AFC" w:rsidRDefault="000D7AFC" w:rsidP="000D7AFC">
      <w:pPr>
        <w:pStyle w:val="ConsPlusTitle"/>
        <w:jc w:val="center"/>
      </w:pPr>
      <w:r>
        <w:t>ДЛЯ ПРОЖИВАНИЯ И МНОГОКВАРТИРНОГО ДОМА АВАРИЙНЫМ</w:t>
      </w:r>
    </w:p>
    <w:p w:rsidR="000D7AFC" w:rsidRDefault="000D7AFC" w:rsidP="000D7AFC">
      <w:pPr>
        <w:pStyle w:val="ConsPlusTitle"/>
        <w:jc w:val="center"/>
      </w:pPr>
      <w:r>
        <w:t>И ПОДЛЕЖАЩИМ СНОСУ ИЛИ РЕКОНСТРУКЦИИ</w:t>
      </w:r>
    </w:p>
    <w:p w:rsidR="000D7AFC" w:rsidRDefault="000D7AFC" w:rsidP="000D7AFC">
      <w:pPr>
        <w:pStyle w:val="ConsPlusTitle"/>
        <w:jc w:val="center"/>
      </w:pPr>
      <w:r>
        <w:t>(ДАЛЕЕ - АДМИНИСТРАТИВНЫЙ РЕГЛАМЕНТ)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I. ОБЩИЕ ПОЛОЖЕНИЯ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187019">
        <w:t xml:space="preserve">Нестеровского сельсовета </w:t>
      </w:r>
      <w:r>
        <w:t>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</w:t>
      </w:r>
      <w:proofErr w:type="gramEnd"/>
      <w:r>
        <w:t xml:space="preserve"> с требованиями Федерально</w:t>
      </w:r>
      <w:r w:rsidR="00886CD8">
        <w:t>го закона от 27 июля 2010 года № 210-ФЗ «</w:t>
      </w:r>
      <w:r>
        <w:t>Об организации предоставления госуда</w:t>
      </w:r>
      <w:r w:rsidR="00886CD8">
        <w:t>рственных и муниципальных услуг»</w:t>
      </w:r>
      <w:r>
        <w:t xml:space="preserve"> (далее - Федераль</w:t>
      </w:r>
      <w:r w:rsidR="004D7190">
        <w:t>ный закон от 27 июля 2010 года №</w:t>
      </w:r>
      <w:r>
        <w:t xml:space="preserve">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proofErr w:type="gramStart"/>
      <w: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886CD8">
        <w:t>Нестеровский сельсовет</w:t>
      </w:r>
      <w:r>
        <w:t xml:space="preserve">, а также частного жилищного фонда, находящегося на территории </w:t>
      </w:r>
      <w:r w:rsidR="00886CD8">
        <w:t>Нестеровского сельсовета</w:t>
      </w:r>
      <w:r>
        <w:t>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</w:t>
      </w:r>
      <w:proofErr w:type="gramEnd"/>
      <w:r>
        <w:t xml:space="preserve"> о его вводе в эксплуатацию.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Круг заявителей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</w:t>
      </w:r>
      <w:r w:rsidR="00886CD8">
        <w:t xml:space="preserve"> Нестеровский сельсовет Новосергиевского </w:t>
      </w:r>
      <w:r>
        <w:t xml:space="preserve"> район</w:t>
      </w:r>
      <w:r w:rsidR="00886CD8">
        <w:t>а Оренбургской области</w:t>
      </w:r>
      <w:r>
        <w:t>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0D7AFC" w:rsidRDefault="000D7AFC" w:rsidP="000D7AFC">
      <w:pPr>
        <w:pStyle w:val="ConsPlusTitle"/>
        <w:jc w:val="center"/>
      </w:pPr>
      <w:r>
        <w:lastRenderedPageBreak/>
        <w:t>о правилах предоставления муниципальной услуги</w:t>
      </w:r>
    </w:p>
    <w:p w:rsidR="00E146C1" w:rsidRDefault="00E146C1" w:rsidP="00E1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в электронной форме через Единый портал государственных и муниципальных услуг (функций) Оренбургской области (www.gosuslugi.ru) (далее - Портал), в многофункциональном центре предоставления государственных и муниципальных услуг Оренбургской области (далее - МФЦ).</w:t>
      </w:r>
    </w:p>
    <w:p w:rsidR="00E146C1" w:rsidRPr="00E146C1" w:rsidRDefault="00E146C1" w:rsidP="00E146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146C1" w:rsidRPr="00E146C1" w:rsidRDefault="00E146C1" w:rsidP="00E146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AD0086" w:rsidP="000D7AFC">
      <w:pPr>
        <w:pStyle w:val="ConsPlusNormal"/>
        <w:ind w:firstLine="540"/>
        <w:jc w:val="both"/>
      </w:pPr>
      <w:r>
        <w:t>5</w:t>
      </w:r>
      <w:r w:rsidR="000D7AFC"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0D7AFC" w:rsidRDefault="000D7AFC" w:rsidP="000D7AFC">
      <w:pPr>
        <w:pStyle w:val="ConsPlusNormal"/>
        <w:jc w:val="both"/>
      </w:pPr>
    </w:p>
    <w:p w:rsidR="000D7AFC" w:rsidRDefault="00AD0086" w:rsidP="000D7AFC">
      <w:pPr>
        <w:pStyle w:val="ConsPlusNormal"/>
        <w:ind w:firstLine="540"/>
        <w:jc w:val="both"/>
      </w:pPr>
      <w:r>
        <w:t>6</w:t>
      </w:r>
      <w:r w:rsidR="000D7AFC">
        <w:t xml:space="preserve">. Муниципальную услугу предоставляет </w:t>
      </w:r>
      <w:r w:rsidR="004D7190">
        <w:t>администрация Нестеровского сельсовета</w:t>
      </w:r>
      <w:r w:rsidR="000D7AFC">
        <w:t xml:space="preserve"> </w:t>
      </w:r>
      <w:r w:rsidR="004D7190">
        <w:t>Новосергиевского</w:t>
      </w:r>
      <w:r w:rsidR="000D7AFC">
        <w:t xml:space="preserve"> района.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Предоставление муниципальной </w:t>
      </w:r>
      <w:r w:rsidR="004D7190">
        <w:t xml:space="preserve">услуги обеспечивают Глава администрации и специалист </w:t>
      </w:r>
      <w:r>
        <w:t>администрации</w:t>
      </w:r>
      <w:r w:rsidR="004D7190">
        <w:t xml:space="preserve"> Нестеровского сельсовета Новосергиевского</w:t>
      </w:r>
      <w:r>
        <w:t xml:space="preserve"> района.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proofErr w:type="gramStart"/>
      <w: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>
        <w:t xml:space="preserve"> </w:t>
      </w:r>
      <w:proofErr w:type="gramStart"/>
      <w:r>
        <w:t>или реконструкции, садового дома жилым домом и жилого дома садовым домом, утвержденным постановлением Правительства Российской Фе</w:t>
      </w:r>
      <w:r w:rsidR="004D7190">
        <w:t>дерации от 28 января 2006 года №</w:t>
      </w:r>
      <w:r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Заявитель вправе обратиться за получением муниципальной услуги в МФЦ.</w:t>
      </w:r>
    </w:p>
    <w:p w:rsidR="000D7AFC" w:rsidRDefault="00AD0086" w:rsidP="000D7AFC">
      <w:pPr>
        <w:pStyle w:val="ConsPlusNormal"/>
        <w:spacing w:before="240"/>
        <w:ind w:firstLine="540"/>
        <w:jc w:val="both"/>
      </w:pPr>
      <w:r>
        <w:t>7</w:t>
      </w:r>
      <w:r w:rsidR="000D7AFC">
        <w:t>. 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Управлением Федеральной службы по надзору в сфере защиты прав потребителей и благополучия человека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Управлением Федеральной службы государственной регистрации, кадастра и картографии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lastRenderedPageBreak/>
        <w:t>филиалом акционерного общества "</w:t>
      </w:r>
      <w:proofErr w:type="spellStart"/>
      <w:r>
        <w:t>Ростехинвентаризация</w:t>
      </w:r>
      <w:proofErr w:type="spellEnd"/>
      <w:r>
        <w:t xml:space="preserve"> - Федеральное БТИ";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0D7AFC" w:rsidRDefault="00AD0086" w:rsidP="000D7AFC">
      <w:pPr>
        <w:pStyle w:val="ConsPlusNormal"/>
        <w:spacing w:before="240"/>
        <w:ind w:firstLine="540"/>
        <w:jc w:val="both"/>
      </w:pPr>
      <w:r>
        <w:t xml:space="preserve">Государственной жилищной инспекцией </w:t>
      </w:r>
      <w:r w:rsidR="00DF7C40">
        <w:t xml:space="preserve">по </w:t>
      </w:r>
      <w:r>
        <w:t>Оренбургской области</w:t>
      </w:r>
      <w:r w:rsidR="000D7AFC">
        <w:t>;</w:t>
      </w:r>
    </w:p>
    <w:p w:rsidR="000D7AFC" w:rsidRPr="00DF7C40" w:rsidRDefault="00AD0086" w:rsidP="000D7AFC">
      <w:pPr>
        <w:pStyle w:val="ConsPlusNormal"/>
        <w:spacing w:before="240"/>
        <w:ind w:firstLine="540"/>
        <w:jc w:val="both"/>
      </w:pPr>
      <w:r>
        <w:t xml:space="preserve"> 8</w:t>
      </w:r>
      <w:r w:rsidR="000D7AFC">
        <w:t xml:space="preserve">. </w:t>
      </w:r>
      <w:proofErr w:type="gramStart"/>
      <w:r w:rsidR="000D7AFC">
        <w:t>В соответствии с требованиями пункта 3 части 1 статьи 7 Федерально</w:t>
      </w:r>
      <w:r w:rsidR="004D7190">
        <w:t>го закона от 27 июля 2010 года №</w:t>
      </w:r>
      <w:r w:rsidR="000D7AFC">
        <w:t xml:space="preserve">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proofErr w:type="gramEnd"/>
      <w:r w:rsidR="000D7AFC">
        <w:t xml:space="preserve"> услуг, которые являются необходимыми и обязательными для пред</w:t>
      </w:r>
      <w:r w:rsidR="004D7190">
        <w:t>оставления муниципальных услуг.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AD0086" w:rsidP="000D7AFC">
      <w:pPr>
        <w:pStyle w:val="ConsPlusNormal"/>
        <w:ind w:firstLine="540"/>
        <w:jc w:val="both"/>
      </w:pPr>
      <w:r>
        <w:t>9</w:t>
      </w:r>
      <w:r w:rsidR="000D7AFC">
        <w:t>. Результатом предоставления муниципальной услуги является: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выдача (направление) заявителю решения (в виде постановления) администрации </w:t>
      </w:r>
      <w:r w:rsidR="004D7190">
        <w:t xml:space="preserve">Нестеровского сельсовета </w:t>
      </w:r>
      <w:proofErr w:type="spellStart"/>
      <w:r w:rsidR="004D7190">
        <w:t>Новосергиевского</w:t>
      </w:r>
      <w:r>
        <w:t>района</w:t>
      </w:r>
      <w:proofErr w:type="spellEnd"/>
      <w:r>
        <w:t xml:space="preserve"> и решения Комиссии (в виде заключения) об оценке соответствия помещений и многоквартирных домов установленным требованиям: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помещения непригодным для проживания;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выдача решения Комиссии и проведение дополнительного обследования оцениваемого помещения;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1</w:t>
      </w:r>
      <w:r w:rsidR="00AD0086">
        <w:t>0</w:t>
      </w:r>
      <w:r>
        <w:t>. Общий срок предоставления муниципальной услуги составляет не более 65 календарных дней.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lastRenderedPageBreak/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Pr="004D7190" w:rsidRDefault="000D7AFC" w:rsidP="004D7190">
      <w:pPr>
        <w:pStyle w:val="ConsPlusNormal"/>
        <w:ind w:firstLine="540"/>
        <w:jc w:val="both"/>
        <w:rPr>
          <w:rFonts w:eastAsia="Times New Roman"/>
        </w:rPr>
      </w:pPr>
      <w:r>
        <w:t>1</w:t>
      </w:r>
      <w:r w:rsidR="00B048C2">
        <w:t>1</w:t>
      </w:r>
      <w:r>
        <w:t xml:space="preserve">. Перечень правовых актов, регулирующих предоставление муниципальной услуги, размещается </w:t>
      </w:r>
      <w:r w:rsidR="00DF7C40" w:rsidRPr="00E146C1">
        <w:rPr>
          <w:rFonts w:eastAsia="Times New Roman"/>
        </w:rPr>
        <w:t xml:space="preserve">на Портале муниципального образования </w:t>
      </w:r>
      <w:r w:rsidR="00DF7C40">
        <w:rPr>
          <w:rFonts w:eastAsia="Times New Roman"/>
        </w:rPr>
        <w:t>_____________</w:t>
      </w:r>
      <w:r w:rsidR="00DF7C40" w:rsidRPr="00E146C1">
        <w:rPr>
          <w:rFonts w:eastAsia="Times New Roman"/>
        </w:rPr>
        <w:t xml:space="preserve"> Оренбург</w:t>
      </w:r>
      <w:r w:rsidR="004D7190">
        <w:rPr>
          <w:rFonts w:eastAsia="Times New Roman"/>
        </w:rPr>
        <w:t>ской области в сети "Интернет" (</w:t>
      </w:r>
      <w:hyperlink r:id="rId5" w:history="1">
        <w:r w:rsidR="004D7190" w:rsidRPr="00710CC7">
          <w:rPr>
            <w:rStyle w:val="a3"/>
            <w:rFonts w:eastAsia="Times New Roman"/>
          </w:rPr>
          <w:t>https://нестеровка.рф</w:t>
        </w:r>
      </w:hyperlink>
      <w:r w:rsidR="004D7190">
        <w:rPr>
          <w:rFonts w:eastAsia="Times New Roman"/>
        </w:rPr>
        <w:t xml:space="preserve">), </w:t>
      </w:r>
      <w:r w:rsidR="00DF7C40" w:rsidRPr="00E146C1">
        <w:rPr>
          <w:rFonts w:eastAsia="Times New Roman"/>
        </w:rPr>
        <w:t xml:space="preserve">а также </w:t>
      </w:r>
      <w:r w:rsidR="00DF7C40">
        <w:rPr>
          <w:rFonts w:eastAsia="Times New Roman"/>
        </w:rPr>
        <w:t>на Портале</w:t>
      </w:r>
      <w:r w:rsidR="00DF7C40" w:rsidRPr="00E146C1">
        <w:rPr>
          <w:rFonts w:eastAsia="Times New Roman"/>
        </w:rPr>
        <w:t xml:space="preserve"> (www.gosuslugi.ru)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D7AFC" w:rsidRDefault="000D7AFC" w:rsidP="000D7AFC">
      <w:pPr>
        <w:pStyle w:val="ConsPlusTitle"/>
        <w:jc w:val="center"/>
      </w:pPr>
      <w:r>
        <w:t>необходимых для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bookmarkStart w:id="1" w:name="Par136"/>
      <w:bookmarkEnd w:id="1"/>
      <w:r>
        <w:t>1</w:t>
      </w:r>
      <w:r w:rsidR="00B048C2">
        <w:t>2</w:t>
      </w:r>
      <w: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</w:t>
      </w:r>
      <w:hyperlink w:anchor="Par392" w:tooltip="                               Заявление &lt;*&gt;" w:history="1">
        <w:r w:rsidRPr="00DF7C40">
          <w:t>заявление</w:t>
        </w:r>
      </w:hyperlink>
      <w:r w:rsidRPr="00DF7C40">
        <w:t xml:space="preserve"> о при</w:t>
      </w:r>
      <w:r>
        <w:t>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6) заявления, письма, жалобы граждан на неудовлетворительные условия проживания - по усмотрению заявителя;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</w:t>
      </w:r>
      <w:r>
        <w:lastRenderedPageBreak/>
        <w:t>заявителя (доверенность, оформленную в соответствии с законодательством Российской Федерации).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bookmarkStart w:id="2" w:name="Par144"/>
      <w:bookmarkEnd w:id="2"/>
      <w:r>
        <w:t>13</w:t>
      </w:r>
      <w:r w:rsidR="000D7AFC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>
        <w:t>Оренбургской области</w:t>
      </w:r>
      <w:r>
        <w:t>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>
        <w:t>Ростехинвентаризация</w:t>
      </w:r>
      <w:proofErr w:type="spellEnd"/>
      <w:r>
        <w:t xml:space="preserve"> - Федеральное БТИ");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>
        <w:t>Государственная жилищная инспекция по Оренбургской области</w:t>
      </w:r>
      <w:r>
        <w:t xml:space="preserve">, Управление Федеральной службы по надзору в сфере защиты прав потребителей и благополучия человека по </w:t>
      </w:r>
      <w:r w:rsidR="00DF7C40">
        <w:t>Оренбургской области</w:t>
      </w:r>
      <w:r>
        <w:t xml:space="preserve">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DF7C40">
        <w:t>Оренбургской области</w:t>
      </w:r>
      <w:r>
        <w:t>);</w:t>
      </w:r>
    </w:p>
    <w:p w:rsidR="000D7AFC" w:rsidRPr="00DD1752" w:rsidRDefault="000D7AFC" w:rsidP="000D7AFC">
      <w:pPr>
        <w:pStyle w:val="ConsPlusNormal"/>
        <w:spacing w:before="240"/>
        <w:ind w:firstLine="540"/>
        <w:jc w:val="both"/>
      </w:pPr>
      <w:r>
        <w:t>1</w:t>
      </w:r>
      <w:r w:rsidR="00B048C2">
        <w:t>4</w:t>
      </w:r>
      <w:r>
        <w:t xml:space="preserve">. Документы и сведения, </w:t>
      </w:r>
      <w:r w:rsidRPr="00DD1752">
        <w:t xml:space="preserve">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DD1752">
          <w:t xml:space="preserve">пункте </w:t>
        </w:r>
        <w:r w:rsidR="00DD1752" w:rsidRPr="00DD1752">
          <w:t>1</w:t>
        </w:r>
        <w:r w:rsidR="00DD1752">
          <w:t>3</w:t>
        </w:r>
        <w:r w:rsidRPr="00DD1752">
          <w:t xml:space="preserve"> раздела II</w:t>
        </w:r>
      </w:hyperlink>
      <w:r w:rsidRPr="00DD1752">
        <w:t xml:space="preserve"> Административного регламента, могут быть предоставлены заявителем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15</w:t>
      </w:r>
      <w:r w:rsidR="000D7AFC">
        <w:t>. Способы получения заявителем перечня документов, необходимых для предоставления муниципальной услуги: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 специалиста структурного подразделения уполномоченного органа или работника МФЦ;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 официальном сайте уполномоченного органа;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на </w:t>
      </w:r>
      <w:r w:rsidR="00DD1752">
        <w:t>Портале</w:t>
      </w:r>
      <w:r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16</w:t>
      </w:r>
      <w:r w:rsidR="000D7AFC">
        <w:t>. Способы подачи документов заявителем: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 личном обращении в уполномоченный орган либо МФЦ;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посредством почтового отправления в уполномоченный орган.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17</w:t>
      </w:r>
      <w:r w:rsidR="000D7AFC">
        <w:t>. Запрещается требовать от заявителя: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>
        <w:t>Оренбургской</w:t>
      </w:r>
      <w: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proofErr w:type="gramStart"/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</w:t>
      </w:r>
      <w:r w:rsidR="007C7C35">
        <w:t>го закона от 27 июля 2010 года №</w:t>
      </w:r>
      <w:r>
        <w:t xml:space="preserve"> 210-ФЗ;</w:t>
      </w:r>
      <w:proofErr w:type="gramEnd"/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D7AFC" w:rsidRDefault="000D7AFC" w:rsidP="000D7AF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D7AFC" w:rsidRDefault="000D7AFC" w:rsidP="000D7AFC">
      <w:pPr>
        <w:pStyle w:val="ConsPlusTitle"/>
        <w:jc w:val="center"/>
      </w:pPr>
      <w:r>
        <w:t>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18</w:t>
      </w:r>
      <w:r w:rsidR="000D7AFC"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>
        <w:t>Оренбургской области</w:t>
      </w:r>
      <w:r w:rsidR="000D7AFC">
        <w:t xml:space="preserve"> не предусмотрено.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0D7AFC" w:rsidRDefault="000D7AFC" w:rsidP="000D7AFC">
      <w:pPr>
        <w:pStyle w:val="ConsPlusTitle"/>
        <w:jc w:val="center"/>
      </w:pPr>
      <w:r>
        <w:t>отказа в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19</w:t>
      </w:r>
      <w:r w:rsidR="000D7AFC"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>
        <w:t>Оренбургской области</w:t>
      </w:r>
      <w:r w:rsidR="000D7AFC">
        <w:t xml:space="preserve"> не предусмотрено.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bookmarkStart w:id="3" w:name="Par175"/>
      <w:bookmarkEnd w:id="3"/>
      <w:r>
        <w:t>2</w:t>
      </w:r>
      <w:r w:rsidR="00B048C2">
        <w:t>0</w:t>
      </w:r>
      <w:r>
        <w:t xml:space="preserve">. В случае непредставления заявителем документов, </w:t>
      </w:r>
      <w:r w:rsidRPr="00B048C2">
        <w:t xml:space="preserve">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B048C2">
          <w:t>пунктом 1</w:t>
        </w:r>
        <w:r w:rsidR="00B048C2" w:rsidRPr="00B048C2">
          <w:t>2</w:t>
        </w:r>
        <w:r w:rsidRPr="00B048C2">
          <w:t xml:space="preserve"> раздела II</w:t>
        </w:r>
      </w:hyperlink>
      <w:r w:rsidRPr="00B048C2"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</w:t>
      </w:r>
      <w:r>
        <w:t>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0D7AFC" w:rsidRDefault="000D7AFC" w:rsidP="000D7AFC">
      <w:pPr>
        <w:pStyle w:val="ConsPlusTitle"/>
        <w:jc w:val="center"/>
      </w:pPr>
      <w:r>
        <w:lastRenderedPageBreak/>
        <w:t>при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2</w:t>
      </w:r>
      <w:r w:rsidR="00B048C2">
        <w:t>1</w:t>
      </w:r>
      <w:r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D7AFC" w:rsidRDefault="000D7AFC" w:rsidP="000D7AFC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D7AFC" w:rsidRDefault="000D7AFC" w:rsidP="000D7AFC">
      <w:pPr>
        <w:pStyle w:val="ConsPlusTitle"/>
        <w:jc w:val="center"/>
      </w:pPr>
      <w:r>
        <w:t>результата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2</w:t>
      </w:r>
      <w:r w:rsidR="00B048C2">
        <w:t>2</w:t>
      </w:r>
      <w: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0D7AFC" w:rsidRDefault="000D7AFC" w:rsidP="000D7AFC">
      <w:pPr>
        <w:pStyle w:val="ConsPlusTitle"/>
        <w:jc w:val="center"/>
      </w:pPr>
      <w:r>
        <w:t>о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bookmarkStart w:id="4" w:name="Par191"/>
      <w:bookmarkEnd w:id="4"/>
      <w:r>
        <w:t>2</w:t>
      </w:r>
      <w:r w:rsidR="000D7AFC"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D7AFC" w:rsidRDefault="000D7AFC" w:rsidP="000D7AF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0D7AFC" w:rsidRDefault="000D7AFC" w:rsidP="000D7AFC">
      <w:pPr>
        <w:pStyle w:val="ConsPlusTitle"/>
        <w:jc w:val="center"/>
      </w:pPr>
      <w:r>
        <w:t>запросов о предоставлении муниципальной услуги, размещению</w:t>
      </w:r>
    </w:p>
    <w:p w:rsidR="000D7AFC" w:rsidRDefault="000D7AFC" w:rsidP="000D7AFC">
      <w:pPr>
        <w:pStyle w:val="ConsPlusTitle"/>
        <w:jc w:val="center"/>
      </w:pPr>
      <w:r>
        <w:t>и оформлению визуальной, текстовой и мультимедийной</w:t>
      </w:r>
    </w:p>
    <w:p w:rsidR="000D7AFC" w:rsidRDefault="000D7AFC" w:rsidP="000D7AFC">
      <w:pPr>
        <w:pStyle w:val="ConsPlusTitle"/>
        <w:jc w:val="center"/>
      </w:pPr>
      <w:r>
        <w:t>информации о порядке предоставления муниципальной услуги &lt;*&gt;</w:t>
      </w:r>
    </w:p>
    <w:p w:rsidR="000D7AFC" w:rsidRDefault="000D7AFC" w:rsidP="000D7AFC">
      <w:pPr>
        <w:pStyle w:val="ConsPlusNormal"/>
        <w:jc w:val="both"/>
      </w:pPr>
    </w:p>
    <w:p w:rsidR="00DF7C40" w:rsidRPr="00DF7C40" w:rsidRDefault="00B048C2" w:rsidP="00DF7C4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8C2">
        <w:rPr>
          <w:rFonts w:ascii="Times New Roman" w:hAnsi="Times New Roman" w:cs="Times New Roman"/>
          <w:sz w:val="24"/>
          <w:szCs w:val="24"/>
        </w:rPr>
        <w:t>24</w:t>
      </w:r>
      <w:r w:rsidR="000D7AFC" w:rsidRPr="00B048C2">
        <w:rPr>
          <w:rFonts w:ascii="Times New Roman" w:hAnsi="Times New Roman" w:cs="Times New Roman"/>
          <w:sz w:val="24"/>
          <w:szCs w:val="24"/>
        </w:rPr>
        <w:t xml:space="preserve">. </w:t>
      </w:r>
      <w:r w:rsidR="00DF7C40" w:rsidRPr="00B048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</w:t>
      </w:r>
      <w:r w:rsidR="00DF7C40"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местам приема заявителей: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местам приема граждан с ограниченными возможностями: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 пандусами, специальными ограждениями и перилами;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передвижения и разворота специальных средств для передвижения кресел-колясок;</w:t>
      </w: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столов для граждан с ограниченными возможностями в стороне от входа с учетом беспрепятственного подъезда (поворота) специальных средств для передвижения кресел-колясок;</w:t>
      </w:r>
    </w:p>
    <w:p w:rsidR="00DC1107" w:rsidRPr="00DF7C40" w:rsidRDefault="00DC1107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DF7C40" w:rsidRDefault="00DC1107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месту информирования заявителей: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администрации </w:t>
      </w:r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Нестеровского сельсовета Новосергиевского 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Портала</w:t>
      </w: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к информационному стенду.</w:t>
      </w:r>
    </w:p>
    <w:p w:rsidR="000D7AFC" w:rsidRDefault="000D7AFC" w:rsidP="00DF7C40">
      <w:pPr>
        <w:pStyle w:val="ConsPlusNormal"/>
        <w:ind w:firstLine="540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bookmarkStart w:id="5" w:name="Par219"/>
      <w:bookmarkEnd w:id="5"/>
      <w:r>
        <w:t>25</w:t>
      </w:r>
      <w:r w:rsidR="000D7AFC">
        <w:t>. Показателями доступности муниципальной услуги являются: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размещение формы заявления о предоставлении муниципальной услуги в сети "Интернет" на официальном сайте</w:t>
      </w:r>
      <w:r w:rsidR="00DC1107">
        <w:t>, на Портале</w:t>
      </w:r>
      <w:r>
        <w:t>, в том числе с возможностью его копирования и заполнения;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возможность получения заявителем муниципальной услуги в МФЦ.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26</w:t>
      </w:r>
      <w:r w:rsidR="000D7AFC">
        <w:t>. Показателями качества муниципальной услуги являются: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0D7AFC" w:rsidRDefault="000D7AFC" w:rsidP="000D7AFC">
      <w:pPr>
        <w:pStyle w:val="ConsPlusTitle"/>
        <w:jc w:val="center"/>
      </w:pPr>
      <w:r>
        <w:t>в электронной форме (при технической возможности)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27</w:t>
      </w:r>
      <w:r w:rsidR="000D7AFC">
        <w:t>. При предоставлении муниципальной услуги в электронной форме заявителю обеспечиваются: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lastRenderedPageBreak/>
        <w:t>получение информации о порядке и сроках предоставления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28</w:t>
      </w:r>
      <w:r w:rsidR="000D7AFC"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МФЦ при предоставлении муниципальной услуги осуществляет следующие административные процедуры (действия):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прием и регистрация заявления для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передача документов в уполномоченный орган;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0D7AFC" w:rsidRDefault="000D7AFC" w:rsidP="000D7AFC">
      <w:pPr>
        <w:pStyle w:val="ConsPlusTitle"/>
        <w:jc w:val="center"/>
      </w:pPr>
      <w:r>
        <w:t>АДМИНИСТРАТИВНЫХ ПРОЦЕДУР, ТРЕБОВАНИЯ К ПОРЯДКУ ИХ</w:t>
      </w:r>
    </w:p>
    <w:p w:rsidR="000D7AFC" w:rsidRDefault="000D7AFC" w:rsidP="000D7AFC">
      <w:pPr>
        <w:pStyle w:val="ConsPlusTitle"/>
        <w:jc w:val="center"/>
      </w:pPr>
      <w:r>
        <w:t>ВЫПОЛНЕНИЯ, В ТОМ ЧИСЛЕ ОСОБЕННОСТИ ВЫПОЛНЕНИЯ</w:t>
      </w:r>
    </w:p>
    <w:p w:rsidR="000D7AFC" w:rsidRDefault="000D7AFC" w:rsidP="000D7AFC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0D7AFC" w:rsidRDefault="000D7AFC" w:rsidP="000D7AFC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29</w:t>
      </w:r>
      <w:r w:rsidR="000D7AFC">
        <w:t>. Предоставление муниципальной услуги включает в себя следующие административные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0D7AFC" w:rsidRDefault="000D7AFC" w:rsidP="000D7AFC">
      <w:pPr>
        <w:pStyle w:val="ConsPlusTitle"/>
        <w:jc w:val="center"/>
      </w:pPr>
      <w:r>
        <w:t>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30</w:t>
      </w:r>
      <w:r w:rsidR="000D7AFC"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Сведения о должностном лице, ответственном за выполнение административного </w:t>
      </w:r>
      <w:r>
        <w:lastRenderedPageBreak/>
        <w:t>действия, входящем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услуги, сотрудник МФЦ</w:t>
      </w:r>
      <w:r w:rsidR="00DC1107">
        <w:t xml:space="preserve">, </w:t>
      </w:r>
      <w:r>
        <w:t>специалист 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представление заявителем заявления о предоставлении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регистрация заявления.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процедуры: регистрация заявления осуществляется </w:t>
      </w:r>
      <w:r w:rsidR="00DC1107">
        <w:t>в течение 1 рабочего дня с момента поступления заявления в уполномоченный орган.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Направление межведомственных запросов в органы</w:t>
      </w:r>
    </w:p>
    <w:p w:rsidR="000D7AFC" w:rsidRDefault="000D7AFC" w:rsidP="000D7AFC">
      <w:pPr>
        <w:pStyle w:val="ConsPlusTitle"/>
        <w:jc w:val="center"/>
      </w:pPr>
      <w:r>
        <w:t>(организации), участвующие в предоставлении муниципальной</w:t>
      </w:r>
    </w:p>
    <w:p w:rsidR="000D7AFC" w:rsidRDefault="000D7AFC" w:rsidP="000D7AFC">
      <w:pPr>
        <w:pStyle w:val="ConsPlusTitle"/>
        <w:jc w:val="center"/>
      </w:pPr>
      <w:r>
        <w:t>услуги (при необходимости), и получение на них ответов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31</w:t>
      </w:r>
      <w:r w:rsidR="000D7AFC"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proofErr w:type="spellStart"/>
      <w:r w:rsidR="007C7C35">
        <w:t>Нестеровскогог</w:t>
      </w:r>
      <w:proofErr w:type="spellEnd"/>
      <w:r w:rsidR="007C7C35">
        <w:t xml:space="preserve"> сельсовета </w:t>
      </w:r>
      <w:r>
        <w:t>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получение ответов на межведомственные запросы в течение 5 рабочих дней.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получение ответа на межведомственный запрос.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lastRenderedPageBreak/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специалисту </w:t>
      </w:r>
      <w:r w:rsidR="00DC1107">
        <w:t xml:space="preserve"> </w:t>
      </w:r>
      <w:r w:rsidR="007C7C35">
        <w:t>Нестеровского сельсовета</w:t>
      </w:r>
      <w:r>
        <w:t xml:space="preserve">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Рассмотрение Комиссией обосновывающих документов и принятие</w:t>
      </w:r>
    </w:p>
    <w:p w:rsidR="000D7AFC" w:rsidRDefault="000D7AFC" w:rsidP="000D7AFC">
      <w:pPr>
        <w:pStyle w:val="ConsPlusTitle"/>
        <w:jc w:val="center"/>
      </w:pPr>
      <w:r>
        <w:t>уполномоченным органом решения по итогам работы Комиссии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32</w:t>
      </w:r>
      <w:r w:rsidR="000D7AFC"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7C7C35">
        <w:t>Нестеровского сельсовета</w:t>
      </w:r>
      <w:r>
        <w:t xml:space="preserve">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рассмотрение заявления и прилагаемых к нему документов;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определение </w:t>
      </w:r>
      <w:r>
        <w:t>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</w:t>
      </w:r>
      <w:r w:rsidR="007C7C35">
        <w:t xml:space="preserve"> Нестеровского сельсовета Новосергиевского</w:t>
      </w:r>
      <w:r w:rsidR="00DC1107">
        <w:t xml:space="preserve"> </w:t>
      </w:r>
      <w:r w:rsidR="007C7C35">
        <w:t>района</w:t>
      </w:r>
      <w:r>
        <w:t>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</w:t>
      </w:r>
      <w:r>
        <w:lastRenderedPageBreak/>
        <w:t>заключении специализированной организации, проводящей обследование);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принятие администрацией</w:t>
      </w:r>
      <w:r w:rsidR="00DC1107">
        <w:t xml:space="preserve"> </w:t>
      </w:r>
      <w:r w:rsidR="007C7C35">
        <w:t xml:space="preserve">Нестеровского сельсовета Новосергиевского </w:t>
      </w:r>
      <w:r>
        <w:t>района решения по итогам работы Комиссии.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</w:t>
      </w:r>
      <w:r w:rsidRPr="00B048C2">
        <w:t xml:space="preserve">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регламента.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>Результат административной процедуры: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принятие администрацией </w:t>
      </w:r>
      <w:r w:rsidR="007C7C35">
        <w:t xml:space="preserve">Нестеровского сельсовета Новосергиевского </w:t>
      </w:r>
      <w:r w:rsidRPr="00B048C2">
        <w:t xml:space="preserve">района решения </w:t>
      </w:r>
      <w:r>
        <w:t>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принятие Комиссией решения оформленного в виде заключения - в течение 30 календарных дней </w:t>
      </w:r>
      <w:proofErr w:type="gramStart"/>
      <w:r>
        <w:t>с даты регистрации</w:t>
      </w:r>
      <w:proofErr w:type="gramEnd"/>
      <w:r>
        <w:t xml:space="preserve"> заявления;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Выдача (направление) заявителю документа, являющегося</w:t>
      </w:r>
    </w:p>
    <w:p w:rsidR="000D7AFC" w:rsidRDefault="000D7AFC" w:rsidP="000D7AFC">
      <w:pPr>
        <w:pStyle w:val="ConsPlusTitle"/>
        <w:jc w:val="center"/>
      </w:pPr>
      <w:r>
        <w:t>результатом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33</w:t>
      </w:r>
      <w:r w:rsidR="000D7AFC">
        <w:t>. Основание для начала административной процедуры: принятие уполномоченным органом решения и издание постановления.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>
        <w:t>:</w:t>
      </w:r>
      <w:r>
        <w:t xml:space="preserve"> специалист </w:t>
      </w:r>
      <w:r w:rsidR="007C7C35">
        <w:t>администрации Нестеровского сельсовета</w:t>
      </w:r>
      <w:r>
        <w:t xml:space="preserve">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направление в </w:t>
      </w:r>
      <w:r w:rsidR="00DC1107">
        <w:t>Государственную жилищную инспекцию по Оренбургской области</w:t>
      </w:r>
      <w:r>
        <w:t xml:space="preserve"> в </w:t>
      </w:r>
      <w:r>
        <w:lastRenderedPageBreak/>
        <w:t>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наличие решения уполномоченного органа.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A83580" w:rsidRDefault="000D7AFC" w:rsidP="000D7AFC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процедуры: 5 календарных дней со дня принятия решения, </w:t>
      </w:r>
      <w:r w:rsidRPr="00A83580">
        <w:t xml:space="preserve">предусмотренного </w:t>
      </w:r>
      <w:hyperlink w:anchor="Par219" w:tooltip="34. Показателями доступности муниципальной услуги являются:" w:history="1">
        <w:r w:rsidRPr="00A83580">
          <w:t>пунктом 3</w:t>
        </w:r>
        <w:r w:rsidR="00A83580" w:rsidRPr="00A83580">
          <w:t>2</w:t>
        </w:r>
        <w:r w:rsidRPr="00A83580">
          <w:t xml:space="preserve"> раздела II</w:t>
        </w:r>
      </w:hyperlink>
      <w:r w:rsidRPr="00A83580">
        <w:t xml:space="preserve"> Административного регламента.</w:t>
      </w:r>
    </w:p>
    <w:p w:rsidR="000D7AFC" w:rsidRDefault="000D7AFC" w:rsidP="000D7AFC">
      <w:pPr>
        <w:pStyle w:val="ConsPlusNormal"/>
        <w:jc w:val="both"/>
      </w:pP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исправления допущенных опечаток и ошибок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выданных в результате предоставления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 документах</w:t>
      </w:r>
    </w:p>
    <w:p w:rsidR="00DC1107" w:rsidRPr="00DC1107" w:rsidRDefault="00DC1107" w:rsidP="00DC11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107" w:rsidRPr="00DC1107" w:rsidRDefault="00B048C2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опечаток и (или) ошибок, допущенных в документах,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DC1107" w:rsidRPr="00DC1107" w:rsidRDefault="00B048C2" w:rsidP="000520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Нестеровского сельсовета </w:t>
      </w:r>
      <w:proofErr w:type="spellStart"/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Новосергиесвкого</w:t>
      </w:r>
      <w:proofErr w:type="spellEnd"/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заявление, представленное заявителем, и проводит проверку </w:t>
      </w:r>
      <w:proofErr w:type="gramStart"/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сведений.</w:t>
      </w:r>
    </w:p>
    <w:p w:rsidR="00DC1107" w:rsidRPr="00DC1107" w:rsidRDefault="00B048C2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выявления допущенных опечаток и (или) ошибок в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Нестеровского сельсовета Новосергиевского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исправление и (или) замену документа, в котором имеется опечатка (ошибка).</w:t>
      </w:r>
    </w:p>
    <w:p w:rsidR="00A83580" w:rsidRDefault="00DC1107" w:rsidP="00A83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05201F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Нестеровского сельсовета Новосергиевского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C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A83580" w:rsidRPr="00A83580" w:rsidRDefault="00A83580" w:rsidP="00A83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A8358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5 рабочих дней со дня регистрации заявления.</w:t>
      </w:r>
    </w:p>
    <w:p w:rsidR="00A83580" w:rsidRPr="00DC1107" w:rsidRDefault="00A83580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C1107" w:rsidRDefault="00DC1107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IV. ФОРМЫ КОНТРОЛЯ ЗА ИСПОЛНЕНИЕМ АДМИНИСТРАТИВНОГО</w:t>
      </w:r>
    </w:p>
    <w:p w:rsidR="000D7AFC" w:rsidRDefault="000D7AFC" w:rsidP="000D7AFC">
      <w:pPr>
        <w:pStyle w:val="ConsPlusTitle"/>
        <w:jc w:val="center"/>
      </w:pPr>
      <w:r>
        <w:t>РЕГЛАМЕНТА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D7AFC" w:rsidRDefault="000D7AFC" w:rsidP="000D7AFC">
      <w:pPr>
        <w:pStyle w:val="ConsPlusTitle"/>
        <w:jc w:val="center"/>
      </w:pPr>
      <w:r>
        <w:lastRenderedPageBreak/>
        <w:t>и исполнением ответственными должностными лицами положений</w:t>
      </w:r>
    </w:p>
    <w:p w:rsidR="000D7AFC" w:rsidRDefault="000D7AFC" w:rsidP="000D7AFC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D7AFC" w:rsidRDefault="000D7AFC" w:rsidP="000D7AFC">
      <w:pPr>
        <w:pStyle w:val="ConsPlusTitle"/>
        <w:jc w:val="center"/>
      </w:pPr>
      <w:r>
        <w:t>актов, устанавливающих требования к предоставлению</w:t>
      </w:r>
    </w:p>
    <w:p w:rsidR="000D7AFC" w:rsidRDefault="000D7AFC" w:rsidP="000D7AFC">
      <w:pPr>
        <w:pStyle w:val="ConsPlusTitle"/>
        <w:jc w:val="center"/>
      </w:pPr>
      <w:r>
        <w:t>муниципальной услуги, также принятием ими решений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38</w:t>
      </w:r>
      <w:r w:rsidR="000D7AFC">
        <w:t xml:space="preserve">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>
        <w:t xml:space="preserve">руководителем </w:t>
      </w:r>
      <w:r w:rsidR="000D7AFC">
        <w:t>уполномоченного органа либо лицом его замещающим.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0D7AFC" w:rsidRDefault="000D7AFC" w:rsidP="000D7AFC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0D7AFC" w:rsidRDefault="000D7AFC" w:rsidP="000D7AFC">
      <w:pPr>
        <w:pStyle w:val="ConsPlusTitle"/>
        <w:jc w:val="center"/>
      </w:pPr>
      <w:r>
        <w:t>услуги, в том числе порядок и формы контроля полноты</w:t>
      </w:r>
    </w:p>
    <w:p w:rsidR="000D7AFC" w:rsidRDefault="000D7AFC" w:rsidP="000D7AFC">
      <w:pPr>
        <w:pStyle w:val="ConsPlusTitle"/>
        <w:jc w:val="center"/>
      </w:pPr>
      <w:r>
        <w:t>и качества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39</w:t>
      </w:r>
      <w:r w:rsidR="000D7AFC">
        <w:t xml:space="preserve">. Плановые проверки полноты и качества предоставления муниципальной услуги проводятся </w:t>
      </w:r>
      <w:r w:rsidR="0005201F">
        <w:t>руководителем</w:t>
      </w:r>
      <w:r w:rsidR="000D7AFC">
        <w:t xml:space="preserve"> уполномоченного органа либо лицом, его замещающим.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>
        <w:t xml:space="preserve">руководителя </w:t>
      </w:r>
      <w:r>
        <w:t>уполномоченного органа либо лица, его замещающего.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Внеплановые проверки полноты и качества предоставления муниципальной услуги проводятся </w:t>
      </w:r>
      <w:r w:rsidR="006A157A">
        <w:t>руководителем</w:t>
      </w:r>
      <w:r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Рассмотрение жалобы заявителя осуществляется в </w:t>
      </w:r>
      <w:r w:rsidRPr="006A157A">
        <w:t xml:space="preserve">соответствии с </w:t>
      </w:r>
      <w:hyperlink w:anchor="Par353" w:tooltip="Раздел V. ДОСУДЕБНЫЙ (ВНЕСУДЕБНЫЙ) ПОРЯДОК ОБЖАЛОВАНИЯ" w:history="1">
        <w:r w:rsidRPr="006A157A">
          <w:t>разделом V</w:t>
        </w:r>
      </w:hyperlink>
      <w:r>
        <w:t>Административного регламента.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</w:t>
      </w:r>
      <w:r w:rsidR="00B048C2">
        <w:t>0</w:t>
      </w:r>
      <w: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0D7AFC" w:rsidRDefault="000D7AFC" w:rsidP="000D7AFC">
      <w:pPr>
        <w:pStyle w:val="ConsPlusTitle"/>
        <w:jc w:val="center"/>
      </w:pPr>
      <w:r>
        <w:t>самоуправления за решения и действия (бездействие),</w:t>
      </w:r>
    </w:p>
    <w:p w:rsidR="000D7AFC" w:rsidRDefault="000D7AFC" w:rsidP="000D7AFC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0D7AFC" w:rsidRDefault="000D7AFC" w:rsidP="000D7AFC">
      <w:pPr>
        <w:pStyle w:val="ConsPlusTitle"/>
        <w:jc w:val="center"/>
      </w:pPr>
      <w:r>
        <w:t>муниципальной услуги, в том числе за необоснованные</w:t>
      </w:r>
    </w:p>
    <w:p w:rsidR="000D7AFC" w:rsidRDefault="000D7AFC" w:rsidP="000D7AFC">
      <w:pPr>
        <w:pStyle w:val="ConsPlusTitle"/>
        <w:jc w:val="center"/>
      </w:pPr>
      <w:r>
        <w:t>межведомственные запросы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4</w:t>
      </w:r>
      <w:r w:rsidR="00B048C2">
        <w:t>1</w:t>
      </w:r>
      <w: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lastRenderedPageBreak/>
        <w:t>4</w:t>
      </w:r>
      <w:r w:rsidR="00B048C2">
        <w:t>2</w:t>
      </w:r>
      <w: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bookmarkStart w:id="6" w:name="Par353"/>
      <w:bookmarkEnd w:id="6"/>
      <w:r>
        <w:t>Раздел V. ДОСУДЕБНЫЙ (ВНЕСУДЕБНЫЙ) ПОРЯДОК ОБЖАЛОВАНИЯ</w:t>
      </w:r>
    </w:p>
    <w:p w:rsidR="000D7AFC" w:rsidRDefault="000D7AFC" w:rsidP="000D7AFC">
      <w:pPr>
        <w:pStyle w:val="ConsPlusTitle"/>
        <w:jc w:val="center"/>
      </w:pPr>
      <w:r>
        <w:t>РЕШЕНИЙ И ДЕЙСТВИЙ (БЕЗДЕЙСТВИЯ) ОРГАНА МЕСТНОГО</w:t>
      </w:r>
    </w:p>
    <w:p w:rsidR="000D7AFC" w:rsidRDefault="000D7AFC" w:rsidP="000D7AFC">
      <w:pPr>
        <w:pStyle w:val="ConsPlusTitle"/>
        <w:jc w:val="center"/>
      </w:pPr>
      <w:r>
        <w:t>САМОУПРАВЛЕНИЯ, ПРЕДОСТАВЛЯЮЩЕГО МУНИЦИПАЛЬНУЮ УСЛУГУ, МФЦ,</w:t>
      </w:r>
    </w:p>
    <w:p w:rsidR="000D7AFC" w:rsidRDefault="000D7AFC" w:rsidP="000D7AFC">
      <w:pPr>
        <w:pStyle w:val="ConsPlusTitle"/>
        <w:jc w:val="center"/>
      </w:pPr>
      <w:r>
        <w:t>А ТАКЖЕ ИХ ДОЛЖНОСТНЫХ ЛИЦ, МУНИЦИПАЛЬНЫХ СЛУЖАЩИХ,</w:t>
      </w:r>
    </w:p>
    <w:p w:rsidR="000D7AFC" w:rsidRDefault="000D7AFC" w:rsidP="000D7AFC">
      <w:pPr>
        <w:pStyle w:val="ConsPlusTitle"/>
        <w:jc w:val="center"/>
      </w:pPr>
      <w:r>
        <w:t>РАБОТНИКОВ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4</w:t>
      </w:r>
      <w:r w:rsidR="00B048C2">
        <w:t>3</w:t>
      </w:r>
      <w: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44</w:t>
      </w:r>
      <w:r w:rsidR="000D7AFC"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0D7AFC" w:rsidRPr="006A157A" w:rsidRDefault="000D7AFC" w:rsidP="000D7AFC">
      <w:pPr>
        <w:pStyle w:val="ConsPlusNormal"/>
        <w:spacing w:before="240"/>
        <w:ind w:firstLine="540"/>
        <w:jc w:val="both"/>
      </w:pPr>
      <w:r w:rsidRPr="006A157A">
        <w:t xml:space="preserve">В случае обжалования решения </w:t>
      </w:r>
      <w:r w:rsidR="006A157A" w:rsidRPr="006A157A">
        <w:t>руководителя</w:t>
      </w:r>
      <w:r w:rsidRPr="006A157A">
        <w:t xml:space="preserve"> уполномоченного органа, жалоба направляется в адрес заместителя главы </w:t>
      </w:r>
      <w:r w:rsidR="007C7C35">
        <w:rPr>
          <w:rFonts w:eastAsia="Times New Roman"/>
        </w:rPr>
        <w:t>Нестеровского сельсовета Новосергиевского</w:t>
      </w:r>
      <w:r w:rsidRPr="006A157A">
        <w:t xml:space="preserve"> района, курирующего соответствующую сферу.</w:t>
      </w:r>
    </w:p>
    <w:p w:rsidR="006A157A" w:rsidRPr="006A157A" w:rsidRDefault="006A157A" w:rsidP="006A157A">
      <w:pPr>
        <w:ind w:firstLine="540"/>
        <w:jc w:val="both"/>
        <w:rPr>
          <w:rFonts w:ascii="Times New Roman" w:hAnsi="Times New Roman" w:cs="Times New Roman"/>
        </w:rPr>
      </w:pPr>
    </w:p>
    <w:p w:rsidR="006A157A" w:rsidRPr="006A157A" w:rsidRDefault="006A157A" w:rsidP="006A157A">
      <w:pPr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A157A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</w:t>
      </w:r>
    </w:p>
    <w:p w:rsidR="006A157A" w:rsidRPr="006A157A" w:rsidRDefault="006A157A" w:rsidP="006A157A">
      <w:pPr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A157A">
        <w:rPr>
          <w:rFonts w:ascii="Times New Roman" w:hAnsi="Times New Roman" w:cs="Times New Roman"/>
        </w:rPr>
        <w:t>Жалобы на решения и действия (бездействие) МФЦ подаются учредителю МФЦ.</w:t>
      </w:r>
    </w:p>
    <w:p w:rsidR="000D7AFC" w:rsidRDefault="00B048C2" w:rsidP="006A157A">
      <w:pPr>
        <w:pStyle w:val="ConsPlusNormal"/>
        <w:spacing w:before="240"/>
        <w:ind w:firstLine="540"/>
        <w:jc w:val="both"/>
      </w:pPr>
      <w:r>
        <w:t>45</w:t>
      </w:r>
      <w:r w:rsidR="000D7AFC"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>
        <w:t>Портале</w:t>
      </w:r>
      <w:r w:rsidR="000D7AFC"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46</w:t>
      </w:r>
      <w:r w:rsidR="000D7AFC"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устной (при личном обращении заявителя и/или по телефону);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6A157A">
        <w:t>Портале</w:t>
      </w:r>
      <w:r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47</w:t>
      </w:r>
      <w:r w:rsidR="000D7AFC"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A157A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6A157A" w:rsidRDefault="006A157A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6A157A" w:rsidRPr="006A157A" w:rsidRDefault="006A157A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048C2" w:rsidRDefault="00B048C2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6A157A" w:rsidRDefault="00B048C2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A157A"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jc w:val="both"/>
      </w:pPr>
    </w:p>
    <w:p w:rsidR="006A157A" w:rsidRDefault="006A157A" w:rsidP="000D7AFC">
      <w:pPr>
        <w:pStyle w:val="ConsPlusNormal"/>
        <w:jc w:val="both"/>
      </w:pPr>
    </w:p>
    <w:p w:rsidR="006A157A" w:rsidRDefault="006A157A" w:rsidP="000D7AFC">
      <w:pPr>
        <w:pStyle w:val="ConsPlusNormal"/>
        <w:jc w:val="both"/>
      </w:pPr>
    </w:p>
    <w:p w:rsidR="006A157A" w:rsidRDefault="006A157A" w:rsidP="000D7AFC">
      <w:pPr>
        <w:pStyle w:val="ConsPlusNormal"/>
        <w:jc w:val="both"/>
      </w:pPr>
    </w:p>
    <w:p w:rsidR="006A157A" w:rsidRDefault="006A157A" w:rsidP="000D7AFC">
      <w:pPr>
        <w:pStyle w:val="ConsPlusNormal"/>
        <w:jc w:val="both"/>
      </w:pPr>
    </w:p>
    <w:p w:rsidR="006A157A" w:rsidRDefault="006A157A" w:rsidP="000D7AFC">
      <w:pPr>
        <w:pStyle w:val="ConsPlusNormal"/>
        <w:jc w:val="both"/>
      </w:pPr>
    </w:p>
    <w:p w:rsidR="006A157A" w:rsidRDefault="006A157A" w:rsidP="000D7AFC">
      <w:pPr>
        <w:pStyle w:val="ConsPlusNormal"/>
        <w:jc w:val="both"/>
      </w:pPr>
    </w:p>
    <w:p w:rsidR="006A157A" w:rsidRDefault="006A157A" w:rsidP="000D7AFC">
      <w:pPr>
        <w:pStyle w:val="ConsPlusNormal"/>
        <w:jc w:val="both"/>
      </w:pPr>
    </w:p>
    <w:p w:rsidR="006A157A" w:rsidRDefault="006A157A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</w:p>
    <w:p w:rsidR="00B048C2" w:rsidRDefault="00B048C2" w:rsidP="000D7AFC">
      <w:pPr>
        <w:pStyle w:val="ConsPlusNormal"/>
        <w:jc w:val="both"/>
      </w:pPr>
      <w:bookmarkStart w:id="7" w:name="_GoBack"/>
      <w:bookmarkEnd w:id="7"/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jc w:val="right"/>
        <w:outlineLvl w:val="1"/>
      </w:pPr>
      <w:r>
        <w:t>Приложение</w:t>
      </w:r>
    </w:p>
    <w:p w:rsidR="000D7AFC" w:rsidRDefault="000D7AFC" w:rsidP="000D7AFC">
      <w:pPr>
        <w:pStyle w:val="ConsPlusNormal"/>
        <w:jc w:val="right"/>
      </w:pPr>
      <w:r>
        <w:t>к Административному регламенту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                                 В уполномоченный орган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 имя,   отчество   полностью</w:t>
      </w:r>
      <w:proofErr w:type="gramEnd"/>
    </w:p>
    <w:p w:rsidR="000D7AFC" w:rsidRDefault="000D7AFC" w:rsidP="000D7AFC">
      <w:pPr>
        <w:pStyle w:val="ConsPlusNonformat"/>
        <w:jc w:val="both"/>
      </w:pPr>
      <w:r>
        <w:t xml:space="preserve">                                     (при наличии))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проживающего(ей) по адресу: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адрес электронной почты: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bookmarkStart w:id="8" w:name="Par392"/>
      <w:bookmarkEnd w:id="8"/>
      <w:r>
        <w:t xml:space="preserve">                               Заявление &lt;*&gt;</w:t>
      </w:r>
    </w:p>
    <w:p w:rsidR="000D7AFC" w:rsidRDefault="000D7AFC" w:rsidP="000D7AFC">
      <w:pPr>
        <w:pStyle w:val="ConsPlusNonformat"/>
        <w:jc w:val="both"/>
      </w:pPr>
      <w:r>
        <w:t xml:space="preserve">                   (форма заявления является примерной)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proofErr w:type="gramStart"/>
      <w:r>
        <w:t>Прошу  провести  оценку  (помещения, жилого помещения, многоквартирного</w:t>
      </w:r>
      <w:proofErr w:type="gramEnd"/>
    </w:p>
    <w:p w:rsidR="000D7AFC" w:rsidRDefault="000D7AFC" w:rsidP="000D7AFC">
      <w:pPr>
        <w:pStyle w:val="ConsPlusNonformat"/>
        <w:jc w:val="both"/>
      </w:pPr>
      <w:r>
        <w:t>жилого дома) по адресу: 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на соответствие требованиям, установленным Положением о признании помещения</w:t>
      </w:r>
    </w:p>
    <w:p w:rsidR="000D7AFC" w:rsidRDefault="000D7AFC" w:rsidP="000D7AFC">
      <w:pPr>
        <w:pStyle w:val="ConsPlusNonformat"/>
        <w:jc w:val="both"/>
      </w:pPr>
      <w:r>
        <w:t>жилым   помещением,   жилого   помещения   непригодным   для  проживания  и</w:t>
      </w:r>
    </w:p>
    <w:p w:rsidR="000D7AFC" w:rsidRDefault="000D7AFC" w:rsidP="000D7AFC">
      <w:pPr>
        <w:pStyle w:val="ConsPlusNonformat"/>
        <w:jc w:val="both"/>
      </w:pPr>
      <w:r>
        <w:t>многоквартирного  дома  аварийным  и  подлежащим  сносу  или реконструкции,</w:t>
      </w:r>
    </w:p>
    <w:p w:rsidR="000D7AFC" w:rsidRDefault="000D7AFC" w:rsidP="000D7AFC">
      <w:pPr>
        <w:pStyle w:val="ConsPlusNonformat"/>
        <w:jc w:val="both"/>
      </w:pPr>
      <w:r>
        <w:t>садового  дома  жилым  домом  и  жилого  дома  садовым  домом, утвержденным</w:t>
      </w:r>
    </w:p>
    <w:p w:rsidR="000D7AFC" w:rsidRDefault="000D7AFC" w:rsidP="000D7AFC">
      <w:pPr>
        <w:pStyle w:val="ConsPlusNonformat"/>
        <w:jc w:val="both"/>
      </w:pPr>
      <w:r>
        <w:t>постановлением  Правительства  Российской  Федерации от 28 января 2006 года</w:t>
      </w:r>
    </w:p>
    <w:p w:rsidR="000D7AFC" w:rsidRDefault="000D7AFC" w:rsidP="000D7AFC">
      <w:pPr>
        <w:pStyle w:val="ConsPlusNonformat"/>
        <w:jc w:val="both"/>
      </w:pPr>
      <w:r>
        <w:t>N  47  "Об  утверждении  Положения  о признании помещения жилым помещением,</w:t>
      </w:r>
    </w:p>
    <w:p w:rsidR="000D7AFC" w:rsidRDefault="000D7AFC" w:rsidP="000D7AFC">
      <w:pPr>
        <w:pStyle w:val="ConsPlusNonformat"/>
        <w:jc w:val="both"/>
      </w:pPr>
      <w:r>
        <w:t xml:space="preserve">жилого   помещения   </w:t>
      </w:r>
      <w:proofErr w:type="gramStart"/>
      <w:r>
        <w:t>непригодным</w:t>
      </w:r>
      <w:proofErr w:type="gramEnd"/>
      <w:r>
        <w:t xml:space="preserve">   для  проживания,  многоквартирного  дома</w:t>
      </w:r>
    </w:p>
    <w:p w:rsidR="000D7AFC" w:rsidRDefault="000D7AFC" w:rsidP="000D7AFC">
      <w:pPr>
        <w:pStyle w:val="ConsPlusNonformat"/>
        <w:jc w:val="both"/>
      </w:pPr>
      <w:r>
        <w:t>аварийным и подлежащим сносу или реконструкции, садового дома жилым домом и</w:t>
      </w:r>
    </w:p>
    <w:p w:rsidR="000D7AFC" w:rsidRDefault="000D7AFC" w:rsidP="000D7AFC">
      <w:pPr>
        <w:pStyle w:val="ConsPlusNonformat"/>
        <w:jc w:val="both"/>
      </w:pPr>
      <w:r>
        <w:t>жилого дома садовым домом", и признать:</w:t>
      </w:r>
    </w:p>
    <w:p w:rsidR="000D7AFC" w:rsidRDefault="000D7AFC" w:rsidP="000D7AFC">
      <w:pPr>
        <w:pStyle w:val="ConsPlusNonformat"/>
        <w:jc w:val="both"/>
      </w:pPr>
      <w:r>
        <w:t xml:space="preserve">    помещение жилым помещением;</w:t>
      </w:r>
    </w:p>
    <w:p w:rsidR="000D7AFC" w:rsidRDefault="000D7AFC" w:rsidP="000D7AFC">
      <w:pPr>
        <w:pStyle w:val="ConsPlusNonformat"/>
        <w:jc w:val="both"/>
      </w:pPr>
      <w:r>
        <w:t xml:space="preserve">жилое  помещение  </w:t>
      </w:r>
      <w:proofErr w:type="gramStart"/>
      <w:r>
        <w:t>непригодным</w:t>
      </w:r>
      <w:proofErr w:type="gramEnd"/>
      <w:r>
        <w:t xml:space="preserve">  для  проживания  и  многоквартирный  дом</w:t>
      </w:r>
    </w:p>
    <w:p w:rsidR="000D7AFC" w:rsidRDefault="000D7AFC" w:rsidP="000D7AFC">
      <w:pPr>
        <w:pStyle w:val="ConsPlusNonformat"/>
        <w:jc w:val="both"/>
      </w:pPr>
      <w:r>
        <w:t>аварийным и подлежащим сносу или реконструкции;</w:t>
      </w:r>
    </w:p>
    <w:p w:rsidR="000D7AFC" w:rsidRDefault="000D7AFC" w:rsidP="000D7AFC">
      <w:pPr>
        <w:pStyle w:val="ConsPlusNonformat"/>
        <w:jc w:val="both"/>
      </w:pPr>
      <w:r>
        <w:t xml:space="preserve">    многоквартирный дом аварийным и подлежащим сносу или реконструкции.</w:t>
      </w:r>
    </w:p>
    <w:p w:rsidR="000D7AFC" w:rsidRDefault="000D7AFC" w:rsidP="000D7AFC">
      <w:pPr>
        <w:pStyle w:val="ConsPlusNonformat"/>
        <w:jc w:val="both"/>
      </w:pPr>
      <w:proofErr w:type="gramStart"/>
      <w:r>
        <w:t>Оцениваемое  (помещение,  жилое  помещение,  жилое помещение - квартира</w:t>
      </w:r>
      <w:proofErr w:type="gramEnd"/>
    </w:p>
    <w:p w:rsidR="000D7AFC" w:rsidRDefault="000D7AFC" w:rsidP="000D7AFC">
      <w:pPr>
        <w:pStyle w:val="ConsPlusNonformat"/>
        <w:jc w:val="both"/>
      </w:pPr>
      <w:r>
        <w:t xml:space="preserve">N  ___________,  </w:t>
      </w:r>
      <w:proofErr w:type="gramStart"/>
      <w:r>
        <w:t>расположенное</w:t>
      </w:r>
      <w:proofErr w:type="gramEnd"/>
      <w:r>
        <w:t xml:space="preserve">  в  многоквартирном  жилом  доме, подлежащем</w:t>
      </w:r>
    </w:p>
    <w:p w:rsidR="000D7AFC" w:rsidRDefault="000D7AFC" w:rsidP="000D7AFC">
      <w:pPr>
        <w:pStyle w:val="ConsPlusNonformat"/>
        <w:jc w:val="both"/>
      </w:pPr>
      <w:r>
        <w:t>оценке) находится у меня в пользовании (собственности) на основании: 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Я (мы) даю(ем) согласие на проверку указанных в заявлении сведений и на</w:t>
      </w:r>
    </w:p>
    <w:p w:rsidR="000D7AFC" w:rsidRDefault="000D7AFC" w:rsidP="000D7AFC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0D7AFC" w:rsidRDefault="000D7AFC" w:rsidP="000D7AFC">
      <w:pPr>
        <w:pStyle w:val="ConsPlusNonformat"/>
        <w:jc w:val="both"/>
      </w:pPr>
      <w:r>
        <w:t>Я  (мы)  предупрежде</w:t>
      </w:r>
      <w:proofErr w:type="gramStart"/>
      <w:r>
        <w:t>н(</w:t>
      </w:r>
      <w:proofErr w:type="gramEnd"/>
      <w:r>
        <w:t>ы)  о  том,  что  в случае выявления сведений, не</w:t>
      </w:r>
    </w:p>
    <w:p w:rsidR="000D7AFC" w:rsidRDefault="000D7AFC" w:rsidP="000D7AFC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0D7AFC" w:rsidRDefault="000D7AFC" w:rsidP="000D7AFC">
      <w:pPr>
        <w:pStyle w:val="ConsPlusNonformat"/>
        <w:jc w:val="both"/>
      </w:pPr>
      <w:r>
        <w:t xml:space="preserve">информации,   заведомо   </w:t>
      </w:r>
      <w:proofErr w:type="gramStart"/>
      <w:r>
        <w:t>ложных</w:t>
      </w:r>
      <w:proofErr w:type="gramEnd"/>
      <w:r>
        <w:t xml:space="preserve">   сведений   мне  (нам)  будет  отказано  в</w:t>
      </w:r>
    </w:p>
    <w:p w:rsidR="000D7AFC" w:rsidRDefault="000D7AFC" w:rsidP="000D7AFC">
      <w:pPr>
        <w:pStyle w:val="ConsPlusNonformat"/>
        <w:jc w:val="both"/>
      </w:pPr>
      <w:r>
        <w:t>предоставлении муниципальной услуги.</w:t>
      </w:r>
    </w:p>
    <w:p w:rsidR="000D7AFC" w:rsidRDefault="000D7AFC" w:rsidP="000D7AFC">
      <w:pPr>
        <w:pStyle w:val="ConsPlusNonformat"/>
        <w:jc w:val="both"/>
      </w:pPr>
      <w:r>
        <w:t>Место  получения  результата  предоставления  муниципальной услуги либо</w:t>
      </w:r>
    </w:p>
    <w:p w:rsidR="000D7AFC" w:rsidRDefault="000D7AFC" w:rsidP="000D7AFC">
      <w:pPr>
        <w:pStyle w:val="ConsPlusNonformat"/>
        <w:jc w:val="both"/>
      </w:pPr>
      <w:r>
        <w:t>отказа в ее предоставлении (нужное подчеркнуть):</w:t>
      </w:r>
    </w:p>
    <w:p w:rsidR="000D7AFC" w:rsidRDefault="000D7AFC" w:rsidP="000D7AFC">
      <w:pPr>
        <w:pStyle w:val="ConsPlusNonformat"/>
        <w:jc w:val="both"/>
      </w:pPr>
      <w:r>
        <w:t xml:space="preserve">    лично в многофункциональном центре;</w:t>
      </w:r>
    </w:p>
    <w:p w:rsidR="000D7AFC" w:rsidRDefault="000D7AFC" w:rsidP="000D7AFC">
      <w:pPr>
        <w:pStyle w:val="ConsPlusNonformat"/>
        <w:jc w:val="both"/>
      </w:pPr>
      <w:r>
        <w:t xml:space="preserve">    лично в органе, предоставляющем муниципальную услугу;</w:t>
      </w:r>
    </w:p>
    <w:p w:rsidR="000D7AFC" w:rsidRDefault="000D7AFC" w:rsidP="000D7AFC">
      <w:pPr>
        <w:pStyle w:val="ConsPlusNonformat"/>
        <w:jc w:val="both"/>
      </w:pPr>
      <w:r>
        <w:t xml:space="preserve">    посредством почтовой связи на адрес: 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__________________________________________________________________________;</w:t>
      </w:r>
    </w:p>
    <w:p w:rsidR="000D7AFC" w:rsidRDefault="000D7AFC" w:rsidP="000D7AFC">
      <w:pPr>
        <w:pStyle w:val="ConsPlusNonformat"/>
        <w:jc w:val="both"/>
      </w:pPr>
      <w:r>
        <w:t>на  адрес  электронной  почты,  посредством федеральной государственной</w:t>
      </w:r>
    </w:p>
    <w:p w:rsidR="000D7AFC" w:rsidRDefault="000D7AFC" w:rsidP="000D7AFC">
      <w:pPr>
        <w:pStyle w:val="ConsPlusNonformat"/>
        <w:jc w:val="both"/>
      </w:pPr>
      <w:r>
        <w:t>информационной системы.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К заявлению прилагаются: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Подпись заявителя:</w:t>
      </w:r>
    </w:p>
    <w:p w:rsidR="000D7AFC" w:rsidRDefault="000D7AFC" w:rsidP="000D7AFC">
      <w:pPr>
        <w:pStyle w:val="ConsPlusNonformat"/>
        <w:jc w:val="both"/>
      </w:pPr>
      <w:r>
        <w:t>______________________________ _____________ "___" _____________ 20___ года</w:t>
      </w:r>
    </w:p>
    <w:p w:rsidR="000D7AFC" w:rsidRDefault="000D7AFC" w:rsidP="000D7AFC">
      <w:pPr>
        <w:pStyle w:val="ConsPlusNonformat"/>
        <w:jc w:val="both"/>
      </w:pPr>
      <w:r>
        <w:t xml:space="preserve">           (Ф.И.О.)              (подпись)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Заявление принято 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время (часы, минуты)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Подпись должностного лица 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(расшифровка подписи)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--------------------------------</w:t>
      </w:r>
    </w:p>
    <w:p w:rsidR="000D7AFC" w:rsidRDefault="000D7AFC" w:rsidP="000D7AFC">
      <w:pPr>
        <w:pStyle w:val="ConsPlusNonformat"/>
        <w:jc w:val="both"/>
      </w:pPr>
      <w:r>
        <w:t>&lt;*&gt; Юридические лица оформляют заявления на официальном бланке.</w:t>
      </w:r>
    </w:p>
    <w:p w:rsidR="00C63E07" w:rsidRDefault="00FF6BE6"/>
    <w:sectPr w:rsidR="00C63E07" w:rsidSect="00A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B"/>
    <w:rsid w:val="000272F5"/>
    <w:rsid w:val="0005201F"/>
    <w:rsid w:val="000D7AFC"/>
    <w:rsid w:val="00187019"/>
    <w:rsid w:val="002E30EE"/>
    <w:rsid w:val="003E48D5"/>
    <w:rsid w:val="00405919"/>
    <w:rsid w:val="004D7190"/>
    <w:rsid w:val="00574235"/>
    <w:rsid w:val="006A157A"/>
    <w:rsid w:val="007159BB"/>
    <w:rsid w:val="007C7C35"/>
    <w:rsid w:val="007E61F3"/>
    <w:rsid w:val="00886CD8"/>
    <w:rsid w:val="00A42CEE"/>
    <w:rsid w:val="00A80C20"/>
    <w:rsid w:val="00A83580"/>
    <w:rsid w:val="00AA237C"/>
    <w:rsid w:val="00AD0086"/>
    <w:rsid w:val="00B048C2"/>
    <w:rsid w:val="00DC1107"/>
    <w:rsid w:val="00DD1752"/>
    <w:rsid w:val="00DF7C40"/>
    <w:rsid w:val="00E146C1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D71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5;&#1077;&#1089;&#1090;&#1077;&#1088;&#1086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5A57-0770-4F90-92BA-E28B24F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6913</Words>
  <Characters>39408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ЗАГС</cp:lastModifiedBy>
  <cp:revision>16</cp:revision>
  <dcterms:created xsi:type="dcterms:W3CDTF">2021-09-14T12:49:00Z</dcterms:created>
  <dcterms:modified xsi:type="dcterms:W3CDTF">2022-02-25T10:39:00Z</dcterms:modified>
</cp:coreProperties>
</file>